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8EF5" w14:textId="77777777" w:rsidR="001305E1" w:rsidRDefault="009E4CFE" w:rsidP="001305E1">
      <w:pPr>
        <w:pStyle w:val="BodyTextIndent"/>
        <w:ind w:left="0"/>
        <w:jc w:val="center"/>
        <w:rPr>
          <w:b/>
          <w:sz w:val="28"/>
          <w:szCs w:val="35"/>
        </w:rPr>
      </w:pPr>
      <w:r>
        <w:rPr>
          <w:noProof/>
        </w:rPr>
        <w:drawing>
          <wp:anchor distT="0" distB="0" distL="114300" distR="114300" simplePos="0" relativeHeight="251658240" behindDoc="1" locked="0" layoutInCell="1" allowOverlap="1" wp14:anchorId="67BDD60B" wp14:editId="78C95CA1">
            <wp:simplePos x="0" y="0"/>
            <wp:positionH relativeFrom="margin">
              <wp:align>left</wp:align>
            </wp:positionH>
            <wp:positionV relativeFrom="paragraph">
              <wp:posOffset>544</wp:posOffset>
            </wp:positionV>
            <wp:extent cx="1730375" cy="369570"/>
            <wp:effectExtent l="0" t="0" r="3175" b="0"/>
            <wp:wrapTight wrapText="bothSides">
              <wp:wrapPolygon edited="0">
                <wp:start x="0" y="0"/>
                <wp:lineTo x="0" y="20041"/>
                <wp:lineTo x="21402" y="20041"/>
                <wp:lineTo x="2140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6815" cy="3863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35"/>
        </w:rPr>
        <w:t>Orang Asli Health and Lifeways Project (OA HeLP)</w:t>
      </w:r>
    </w:p>
    <w:p w14:paraId="7C782E8F" w14:textId="787F9D03" w:rsidR="001305E1" w:rsidRDefault="0052434F" w:rsidP="001305E1">
      <w:pPr>
        <w:pStyle w:val="BodyTextIndent"/>
        <w:ind w:left="0"/>
        <w:jc w:val="center"/>
        <w:rPr>
          <w:b/>
          <w:bCs/>
          <w:sz w:val="28"/>
          <w:szCs w:val="35"/>
        </w:rPr>
      </w:pPr>
      <w:proofErr w:type="spellStart"/>
      <w:r>
        <w:rPr>
          <w:b/>
          <w:bCs/>
          <w:sz w:val="28"/>
          <w:szCs w:val="35"/>
        </w:rPr>
        <w:t>Secondary</w:t>
      </w:r>
      <w:proofErr w:type="spellEnd"/>
      <w:r>
        <w:rPr>
          <w:b/>
          <w:bCs/>
          <w:sz w:val="28"/>
          <w:szCs w:val="35"/>
        </w:rPr>
        <w:t xml:space="preserve"> </w:t>
      </w:r>
      <w:r w:rsidR="00E456E4">
        <w:rPr>
          <w:b/>
          <w:bCs/>
          <w:sz w:val="28"/>
          <w:szCs w:val="35"/>
        </w:rPr>
        <w:t xml:space="preserve">Data </w:t>
      </w:r>
      <w:r>
        <w:rPr>
          <w:b/>
          <w:bCs/>
          <w:sz w:val="28"/>
          <w:szCs w:val="35"/>
        </w:rPr>
        <w:t xml:space="preserve">Use </w:t>
      </w:r>
      <w:r w:rsidR="001305E1" w:rsidRPr="00553861">
        <w:rPr>
          <w:b/>
          <w:bCs/>
          <w:sz w:val="28"/>
          <w:szCs w:val="35"/>
        </w:rPr>
        <w:t>Agreement</w:t>
      </w:r>
    </w:p>
    <w:p w14:paraId="299F10D2" w14:textId="77777777" w:rsidR="001305E1" w:rsidRDefault="001305E1" w:rsidP="001305E1">
      <w:pPr>
        <w:pStyle w:val="BodyTextIndent"/>
        <w:ind w:left="0"/>
        <w:rPr>
          <w:bCs/>
          <w:szCs w:val="35"/>
        </w:rPr>
      </w:pPr>
    </w:p>
    <w:p w14:paraId="480ECB8C" w14:textId="77777777" w:rsidR="00E456E4" w:rsidRPr="00B6648B" w:rsidRDefault="00D11727" w:rsidP="00E70963">
      <w:pPr>
        <w:pStyle w:val="BodyTextIndent"/>
        <w:ind w:left="0"/>
        <w:rPr>
          <w:color w:val="202124"/>
        </w:rPr>
      </w:pPr>
      <w:r w:rsidRPr="00B6648B">
        <w:rPr>
          <w:color w:val="202124"/>
        </w:rPr>
        <w:t xml:space="preserve">The </w:t>
      </w:r>
      <w:hyperlink r:id="rId8" w:history="1">
        <w:proofErr w:type="spellStart"/>
        <w:r w:rsidR="0098270E" w:rsidRPr="00B6648B">
          <w:rPr>
            <w:rStyle w:val="Hyperlink"/>
          </w:rPr>
          <w:t>Orang</w:t>
        </w:r>
        <w:proofErr w:type="spellEnd"/>
        <w:r w:rsidR="0098270E" w:rsidRPr="00B6648B">
          <w:rPr>
            <w:rStyle w:val="Hyperlink"/>
          </w:rPr>
          <w:t xml:space="preserve"> </w:t>
        </w:r>
        <w:proofErr w:type="spellStart"/>
        <w:r w:rsidR="0098270E" w:rsidRPr="00B6648B">
          <w:rPr>
            <w:rStyle w:val="Hyperlink"/>
          </w:rPr>
          <w:t>Asli</w:t>
        </w:r>
        <w:proofErr w:type="spellEnd"/>
        <w:r w:rsidR="0098270E" w:rsidRPr="00B6648B">
          <w:rPr>
            <w:rStyle w:val="Hyperlink"/>
          </w:rPr>
          <w:t xml:space="preserve"> Health and </w:t>
        </w:r>
        <w:proofErr w:type="spellStart"/>
        <w:r w:rsidR="0098270E" w:rsidRPr="00B6648B">
          <w:rPr>
            <w:rStyle w:val="Hyperlink"/>
          </w:rPr>
          <w:t>Lifeways</w:t>
        </w:r>
        <w:proofErr w:type="spellEnd"/>
        <w:r w:rsidR="0098270E" w:rsidRPr="00B6648B">
          <w:rPr>
            <w:rStyle w:val="Hyperlink"/>
          </w:rPr>
          <w:t xml:space="preserve"> Project</w:t>
        </w:r>
      </w:hyperlink>
      <w:r w:rsidRPr="00B6648B">
        <w:rPr>
          <w:color w:val="202124"/>
        </w:rPr>
        <w:t xml:space="preserve"> (</w:t>
      </w:r>
      <w:r w:rsidR="0098270E" w:rsidRPr="00B6648B">
        <w:rPr>
          <w:color w:val="202124"/>
        </w:rPr>
        <w:t xml:space="preserve">OA </w:t>
      </w:r>
      <w:proofErr w:type="spellStart"/>
      <w:r w:rsidR="0098270E" w:rsidRPr="00B6648B">
        <w:rPr>
          <w:color w:val="202124"/>
        </w:rPr>
        <w:t>HeLP</w:t>
      </w:r>
      <w:proofErr w:type="spellEnd"/>
      <w:r w:rsidRPr="00B6648B">
        <w:rPr>
          <w:color w:val="202124"/>
        </w:rPr>
        <w:t xml:space="preserve">) is a joint health and anthropology project aimed at understanding </w:t>
      </w:r>
      <w:r w:rsidR="0098270E" w:rsidRPr="00B6648B">
        <w:rPr>
          <w:color w:val="202124"/>
        </w:rPr>
        <w:t>how cultural change and the transition to industrialized lifestyles influence health and well-being in human subsistence populations</w:t>
      </w:r>
      <w:r w:rsidRPr="00B6648B">
        <w:rPr>
          <w:color w:val="202124"/>
        </w:rPr>
        <w:t xml:space="preserve">. </w:t>
      </w:r>
      <w:r w:rsidR="0098270E" w:rsidRPr="00B6648B">
        <w:rPr>
          <w:color w:val="202124"/>
        </w:rPr>
        <w:t>OA HeLP</w:t>
      </w:r>
      <w:r w:rsidRPr="00B6648B">
        <w:rPr>
          <w:color w:val="202124"/>
        </w:rPr>
        <w:t xml:space="preserve"> is conducted in partnership with the </w:t>
      </w:r>
      <w:r w:rsidR="0098270E" w:rsidRPr="00B6648B">
        <w:rPr>
          <w:color w:val="202124"/>
        </w:rPr>
        <w:t>Orang Asli</w:t>
      </w:r>
      <w:r w:rsidRPr="00B6648B">
        <w:rPr>
          <w:color w:val="202124"/>
        </w:rPr>
        <w:t xml:space="preserve">, </w:t>
      </w:r>
      <w:r w:rsidR="0098270E" w:rsidRPr="00B6648B">
        <w:rPr>
          <w:color w:val="202124"/>
        </w:rPr>
        <w:t>the indigenous peoples of Peninsular Malaysia. The Orang Asli are comprised of ~19 distinct ethnolinguistic groups that have traditionally engaged in hunting and gathering, small-scale swidden horticulture, fishing, and trade of forest products for subsistence.</w:t>
      </w:r>
      <w:r w:rsidRPr="00B6648B">
        <w:rPr>
          <w:color w:val="202124"/>
        </w:rPr>
        <w:t xml:space="preserve"> </w:t>
      </w:r>
      <w:r w:rsidR="0098270E" w:rsidRPr="00B6648B">
        <w:rPr>
          <w:color w:val="202124"/>
        </w:rPr>
        <w:t xml:space="preserve">OA HELP research </w:t>
      </w:r>
      <w:r w:rsidRPr="00B6648B">
        <w:rPr>
          <w:color w:val="202124"/>
        </w:rPr>
        <w:t xml:space="preserve">focuses on </w:t>
      </w:r>
      <w:r w:rsidR="0098270E" w:rsidRPr="00B6648B">
        <w:rPr>
          <w:color w:val="202124"/>
        </w:rPr>
        <w:t xml:space="preserve">market integration, human-environment interactions, development, culture, </w:t>
      </w:r>
      <w:r w:rsidRPr="00B6648B">
        <w:rPr>
          <w:color w:val="202124"/>
        </w:rPr>
        <w:t xml:space="preserve">health, </w:t>
      </w:r>
      <w:r w:rsidR="0098270E" w:rsidRPr="00B6648B">
        <w:rPr>
          <w:color w:val="202124"/>
        </w:rPr>
        <w:t>genomics, physical activity and biomechanics</w:t>
      </w:r>
      <w:r w:rsidRPr="00B6648B">
        <w:rPr>
          <w:color w:val="202124"/>
        </w:rPr>
        <w:t xml:space="preserve">, </w:t>
      </w:r>
      <w:r w:rsidR="0098270E" w:rsidRPr="00B6648B">
        <w:rPr>
          <w:color w:val="202124"/>
        </w:rPr>
        <w:t xml:space="preserve">and </w:t>
      </w:r>
      <w:r w:rsidRPr="00B6648B">
        <w:rPr>
          <w:color w:val="202124"/>
        </w:rPr>
        <w:t>aging</w:t>
      </w:r>
      <w:r w:rsidR="0098270E" w:rsidRPr="00B6648B">
        <w:rPr>
          <w:color w:val="202124"/>
        </w:rPr>
        <w:t xml:space="preserve"> of</w:t>
      </w:r>
      <w:r w:rsidRPr="00B6648B">
        <w:rPr>
          <w:color w:val="202124"/>
        </w:rPr>
        <w:t xml:space="preserve"> small-scale </w:t>
      </w:r>
      <w:r w:rsidR="0098270E" w:rsidRPr="00B6648B">
        <w:rPr>
          <w:color w:val="202124"/>
        </w:rPr>
        <w:t xml:space="preserve">indigenous </w:t>
      </w:r>
      <w:r w:rsidRPr="00B6648B">
        <w:rPr>
          <w:color w:val="202124"/>
        </w:rPr>
        <w:t xml:space="preserve">populations. The team combines biomedical and anthropological research with medical </w:t>
      </w:r>
      <w:r w:rsidR="0098270E" w:rsidRPr="00B6648B">
        <w:rPr>
          <w:color w:val="202124"/>
        </w:rPr>
        <w:t xml:space="preserve">outreach </w:t>
      </w:r>
      <w:r w:rsidRPr="00B6648B">
        <w:rPr>
          <w:color w:val="202124"/>
        </w:rPr>
        <w:t xml:space="preserve">services. To perform these efforts requires a multidisciplinary, international team supported by diverse stakeholders. </w:t>
      </w:r>
    </w:p>
    <w:p w14:paraId="779E09CA" w14:textId="77777777" w:rsidR="00E456E4" w:rsidRPr="00B6648B" w:rsidRDefault="00E456E4" w:rsidP="00E70963">
      <w:pPr>
        <w:pStyle w:val="BodyTextIndent"/>
        <w:ind w:left="0"/>
        <w:rPr>
          <w:color w:val="202124"/>
        </w:rPr>
      </w:pPr>
    </w:p>
    <w:p w14:paraId="56551F48" w14:textId="28B40BB5" w:rsidR="00E70963" w:rsidRPr="00B6648B" w:rsidRDefault="00D11727" w:rsidP="00E70963">
      <w:pPr>
        <w:pStyle w:val="BodyTextIndent"/>
        <w:ind w:left="0"/>
        <w:rPr>
          <w:bCs/>
          <w:color w:val="202124"/>
        </w:rPr>
      </w:pPr>
      <w:r w:rsidRPr="00B6648B">
        <w:rPr>
          <w:color w:val="202124"/>
        </w:rPr>
        <w:t xml:space="preserve">The </w:t>
      </w:r>
      <w:r w:rsidR="0098270E" w:rsidRPr="00B6648B">
        <w:rPr>
          <w:color w:val="202124"/>
        </w:rPr>
        <w:t xml:space="preserve">OA </w:t>
      </w:r>
      <w:proofErr w:type="spellStart"/>
      <w:r w:rsidR="0098270E" w:rsidRPr="00B6648B">
        <w:rPr>
          <w:color w:val="202124"/>
        </w:rPr>
        <w:t>HeLP</w:t>
      </w:r>
      <w:r w:rsidRPr="00B6648B">
        <w:rPr>
          <w:color w:val="202124"/>
        </w:rPr>
        <w:t>’s</w:t>
      </w:r>
      <w:proofErr w:type="spellEnd"/>
      <w:r w:rsidRPr="00B6648B">
        <w:rPr>
          <w:color w:val="202124"/>
        </w:rPr>
        <w:t xml:space="preserve"> </w:t>
      </w:r>
      <w:proofErr w:type="spellStart"/>
      <w:r w:rsidRPr="00B6648B">
        <w:rPr>
          <w:color w:val="202124"/>
        </w:rPr>
        <w:t>highest</w:t>
      </w:r>
      <w:proofErr w:type="spellEnd"/>
      <w:r w:rsidRPr="00B6648B">
        <w:rPr>
          <w:color w:val="202124"/>
        </w:rPr>
        <w:t xml:space="preserve"> </w:t>
      </w:r>
      <w:proofErr w:type="spellStart"/>
      <w:r w:rsidRPr="00B6648B">
        <w:rPr>
          <w:color w:val="202124"/>
        </w:rPr>
        <w:t>priority</w:t>
      </w:r>
      <w:proofErr w:type="spellEnd"/>
      <w:r w:rsidRPr="00B6648B">
        <w:rPr>
          <w:color w:val="202124"/>
        </w:rPr>
        <w:t xml:space="preserve"> </w:t>
      </w:r>
      <w:proofErr w:type="spellStart"/>
      <w:r w:rsidRPr="00B6648B">
        <w:rPr>
          <w:color w:val="202124"/>
        </w:rPr>
        <w:t>is</w:t>
      </w:r>
      <w:proofErr w:type="spellEnd"/>
      <w:r w:rsidRPr="00B6648B">
        <w:rPr>
          <w:color w:val="202124"/>
        </w:rPr>
        <w:t xml:space="preserve"> the safeguarding of human subjects and minimization of risk to study participants. </w:t>
      </w:r>
      <w:proofErr w:type="spellStart"/>
      <w:r w:rsidR="00E456E4">
        <w:rPr>
          <w:color w:val="202124"/>
        </w:rPr>
        <w:t>Additionally</w:t>
      </w:r>
      <w:proofErr w:type="spellEnd"/>
      <w:r w:rsidRPr="00B6648B">
        <w:rPr>
          <w:color w:val="202124"/>
        </w:rPr>
        <w:t xml:space="preserve">, the </w:t>
      </w:r>
      <w:r w:rsidR="0098270E" w:rsidRPr="00B6648B">
        <w:rPr>
          <w:color w:val="202124"/>
        </w:rPr>
        <w:t xml:space="preserve">OA </w:t>
      </w:r>
      <w:proofErr w:type="spellStart"/>
      <w:r w:rsidR="0098270E" w:rsidRPr="00B6648B">
        <w:rPr>
          <w:color w:val="202124"/>
        </w:rPr>
        <w:t>HeLP</w:t>
      </w:r>
      <w:proofErr w:type="spellEnd"/>
      <w:r w:rsidRPr="00B6648B">
        <w:rPr>
          <w:color w:val="202124"/>
        </w:rPr>
        <w:t xml:space="preserve"> adheres to the CARE Principles for Indigenous Data Governance. These </w:t>
      </w:r>
      <w:r w:rsidR="00B7322E" w:rsidRPr="00B6648B">
        <w:rPr>
          <w:color w:val="202124"/>
        </w:rPr>
        <w:t>p</w:t>
      </w:r>
      <w:r w:rsidRPr="00B6648B">
        <w:rPr>
          <w:color w:val="202124"/>
        </w:rPr>
        <w:t xml:space="preserve">rinciples assure the </w:t>
      </w:r>
      <w:r w:rsidR="0098270E" w:rsidRPr="00B6648B">
        <w:rPr>
          <w:color w:val="202124"/>
        </w:rPr>
        <w:t>Orang Asli</w:t>
      </w:r>
      <w:r w:rsidRPr="00B6648B">
        <w:rPr>
          <w:color w:val="202124"/>
        </w:rPr>
        <w:t xml:space="preserve"> 1) have sovereignty over how data </w:t>
      </w:r>
      <w:r w:rsidR="00E70963" w:rsidRPr="00B6648B">
        <w:rPr>
          <w:color w:val="202124"/>
        </w:rPr>
        <w:t xml:space="preserve">are </w:t>
      </w:r>
      <w:r w:rsidRPr="00B6648B">
        <w:rPr>
          <w:color w:val="202124"/>
        </w:rPr>
        <w:t>shared, 2) are the primary gatekeepers determining ethical use, 3) are actively engaged in the data generation</w:t>
      </w:r>
      <w:r w:rsidR="00E456E4" w:rsidRPr="00B6648B">
        <w:rPr>
          <w:color w:val="202124"/>
        </w:rPr>
        <w:t>,</w:t>
      </w:r>
      <w:r w:rsidRPr="00B6648B">
        <w:rPr>
          <w:color w:val="202124"/>
        </w:rPr>
        <w:t xml:space="preserve"> and 4) derive benefit from data generated and</w:t>
      </w:r>
      <w:r w:rsidR="00E70963" w:rsidRPr="00B6648B">
        <w:rPr>
          <w:color w:val="202124"/>
        </w:rPr>
        <w:t xml:space="preserve"> shared use whenever possible. </w:t>
      </w:r>
      <w:r w:rsidRPr="00B6648B">
        <w:rPr>
          <w:color w:val="202124"/>
        </w:rPr>
        <w:t xml:space="preserve">Pragmatically, the data are generated </w:t>
      </w:r>
      <w:r w:rsidR="00BB0C5F" w:rsidRPr="00B6648B">
        <w:rPr>
          <w:color w:val="202124"/>
        </w:rPr>
        <w:t>under the authority of the Malaysian government (Medical Review &amp; Ethics Committee (MREC), Economics Planning Unit (EPU) and Jabatan Kemajuan Orang Asli (JAKOA)) and with the informed consent of individuals via IRBs established at Vanderbilt University, the University of New Mexico, University of Utah, and University of Calgary. Importantly however, permission is also obtained from all communities prior to participation in the project.</w:t>
      </w:r>
      <w:r w:rsidRPr="00B6648B">
        <w:rPr>
          <w:color w:val="202124"/>
        </w:rPr>
        <w:t xml:space="preserve"> Further guidance with respect to data access </w:t>
      </w:r>
      <w:proofErr w:type="spellStart"/>
      <w:r w:rsidRPr="00B6648B">
        <w:rPr>
          <w:color w:val="202124"/>
        </w:rPr>
        <w:t>is</w:t>
      </w:r>
      <w:proofErr w:type="spellEnd"/>
      <w:r w:rsidRPr="00B6648B">
        <w:rPr>
          <w:color w:val="202124"/>
        </w:rPr>
        <w:t xml:space="preserve"> </w:t>
      </w:r>
      <w:proofErr w:type="spellStart"/>
      <w:r w:rsidRPr="00B6648B">
        <w:rPr>
          <w:color w:val="202124"/>
        </w:rPr>
        <w:t>often</w:t>
      </w:r>
      <w:proofErr w:type="spellEnd"/>
      <w:r w:rsidRPr="00B6648B">
        <w:rPr>
          <w:color w:val="202124"/>
        </w:rPr>
        <w:t xml:space="preserve"> </w:t>
      </w:r>
      <w:proofErr w:type="spellStart"/>
      <w:r w:rsidRPr="00B6648B">
        <w:rPr>
          <w:color w:val="202124"/>
        </w:rPr>
        <w:t>provided</w:t>
      </w:r>
      <w:proofErr w:type="spellEnd"/>
      <w:r w:rsidRPr="00B6648B">
        <w:rPr>
          <w:color w:val="202124"/>
        </w:rPr>
        <w:t xml:space="preserve"> by </w:t>
      </w:r>
      <w:proofErr w:type="spellStart"/>
      <w:r w:rsidRPr="00B6648B">
        <w:rPr>
          <w:color w:val="202124"/>
        </w:rPr>
        <w:t>research</w:t>
      </w:r>
      <w:proofErr w:type="spellEnd"/>
      <w:r w:rsidRPr="00B6648B">
        <w:rPr>
          <w:color w:val="202124"/>
        </w:rPr>
        <w:t xml:space="preserve"> sponsors.</w:t>
      </w:r>
    </w:p>
    <w:p w14:paraId="1A9DE294" w14:textId="77777777" w:rsidR="00E70963" w:rsidRPr="00B6648B" w:rsidRDefault="00E70963" w:rsidP="00E70963">
      <w:pPr>
        <w:pStyle w:val="BodyTextIndent"/>
        <w:rPr>
          <w:bCs/>
          <w:color w:val="202124"/>
        </w:rPr>
      </w:pPr>
    </w:p>
    <w:p w14:paraId="3609FDF1" w14:textId="49A5403A" w:rsidR="00E70963" w:rsidRPr="00B6648B" w:rsidRDefault="00E70963" w:rsidP="00E70963">
      <w:pPr>
        <w:pStyle w:val="BodyTextIndent"/>
        <w:ind w:left="0"/>
        <w:rPr>
          <w:bCs/>
          <w:color w:val="202124"/>
        </w:rPr>
      </w:pPr>
      <w:r w:rsidRPr="00B6648B">
        <w:rPr>
          <w:bCs/>
          <w:color w:val="202124"/>
        </w:rPr>
        <w:t xml:space="preserve">This form should be </w:t>
      </w:r>
      <w:proofErr w:type="spellStart"/>
      <w:r w:rsidRPr="00B6648B">
        <w:rPr>
          <w:bCs/>
          <w:color w:val="202124"/>
        </w:rPr>
        <w:t>used</w:t>
      </w:r>
      <w:proofErr w:type="spellEnd"/>
      <w:r w:rsidRPr="00B6648B">
        <w:rPr>
          <w:bCs/>
          <w:color w:val="202124"/>
        </w:rPr>
        <w:t xml:space="preserve"> to </w:t>
      </w:r>
      <w:proofErr w:type="spellStart"/>
      <w:r w:rsidRPr="00B6648B">
        <w:rPr>
          <w:bCs/>
          <w:color w:val="202124"/>
        </w:rPr>
        <w:t>solicit</w:t>
      </w:r>
      <w:proofErr w:type="spellEnd"/>
      <w:r w:rsidRPr="00B6648B">
        <w:rPr>
          <w:bCs/>
          <w:color w:val="202124"/>
        </w:rPr>
        <w:t xml:space="preserve"> a </w:t>
      </w:r>
      <w:proofErr w:type="spellStart"/>
      <w:r w:rsidRPr="00B6648B">
        <w:rPr>
          <w:bCs/>
          <w:color w:val="202124"/>
        </w:rPr>
        <w:t>request</w:t>
      </w:r>
      <w:proofErr w:type="spellEnd"/>
      <w:r w:rsidRPr="00B6648B">
        <w:rPr>
          <w:bCs/>
          <w:color w:val="202124"/>
        </w:rPr>
        <w:t xml:space="preserve"> for </w:t>
      </w:r>
      <w:r w:rsidR="00E456E4" w:rsidRPr="00B6648B">
        <w:rPr>
          <w:b/>
          <w:color w:val="202124"/>
        </w:rPr>
        <w:t>de-</w:t>
      </w:r>
      <w:proofErr w:type="spellStart"/>
      <w:r w:rsidR="00E456E4" w:rsidRPr="00B6648B">
        <w:rPr>
          <w:b/>
          <w:color w:val="202124"/>
        </w:rPr>
        <w:t>identified</w:t>
      </w:r>
      <w:proofErr w:type="spellEnd"/>
      <w:r w:rsidR="00E456E4" w:rsidRPr="00B6648B">
        <w:rPr>
          <w:bCs/>
          <w:color w:val="202124"/>
        </w:rPr>
        <w:t xml:space="preserve"> </w:t>
      </w:r>
      <w:r w:rsidRPr="00B6648B">
        <w:rPr>
          <w:bCs/>
          <w:color w:val="202124"/>
        </w:rPr>
        <w:t xml:space="preserve">data access for </w:t>
      </w:r>
      <w:proofErr w:type="spellStart"/>
      <w:r w:rsidRPr="00B6648B">
        <w:rPr>
          <w:bCs/>
          <w:color w:val="202124"/>
        </w:rPr>
        <w:t>research</w:t>
      </w:r>
      <w:proofErr w:type="spellEnd"/>
      <w:r w:rsidRPr="00B6648B">
        <w:rPr>
          <w:bCs/>
          <w:color w:val="202124"/>
        </w:rPr>
        <w:t xml:space="preserve"> </w:t>
      </w:r>
      <w:proofErr w:type="spellStart"/>
      <w:r w:rsidRPr="00B6648B">
        <w:rPr>
          <w:bCs/>
          <w:color w:val="202124"/>
        </w:rPr>
        <w:t>purposes</w:t>
      </w:r>
      <w:proofErr w:type="spellEnd"/>
      <w:r w:rsidRPr="00B6648B">
        <w:rPr>
          <w:bCs/>
          <w:color w:val="202124"/>
        </w:rPr>
        <w:t xml:space="preserve">, </w:t>
      </w:r>
      <w:r w:rsidRPr="00B6648B">
        <w:rPr>
          <w:color w:val="202124"/>
        </w:rPr>
        <w:t xml:space="preserve">in </w:t>
      </w:r>
      <w:proofErr w:type="spellStart"/>
      <w:r w:rsidRPr="00B6648B">
        <w:rPr>
          <w:color w:val="202124"/>
        </w:rPr>
        <w:t>accordance</w:t>
      </w:r>
      <w:proofErr w:type="spellEnd"/>
      <w:r w:rsidRPr="00B6648B">
        <w:rPr>
          <w:color w:val="202124"/>
        </w:rPr>
        <w:t xml:space="preserve"> with agreements between </w:t>
      </w:r>
      <w:r w:rsidR="00BB0C5F" w:rsidRPr="00B6648B">
        <w:rPr>
          <w:color w:val="202124"/>
        </w:rPr>
        <w:t>OA HeLP</w:t>
      </w:r>
      <w:r w:rsidRPr="00B6648B">
        <w:rPr>
          <w:color w:val="202124"/>
        </w:rPr>
        <w:t xml:space="preserve">, </w:t>
      </w:r>
      <w:r w:rsidR="00BB0C5F" w:rsidRPr="00B6648B">
        <w:rPr>
          <w:color w:val="202124"/>
        </w:rPr>
        <w:t>local communities</w:t>
      </w:r>
      <w:r w:rsidRPr="00B6648B">
        <w:rPr>
          <w:color w:val="202124"/>
        </w:rPr>
        <w:t xml:space="preserve">, and ethical committees overseeing data usage. Inquiries </w:t>
      </w:r>
      <w:r w:rsidRPr="00B6648B">
        <w:rPr>
          <w:bCs/>
          <w:color w:val="202124"/>
        </w:rPr>
        <w:t xml:space="preserve">will be reviewed by </w:t>
      </w:r>
      <w:r w:rsidR="00BB0C5F" w:rsidRPr="00B6648B">
        <w:rPr>
          <w:bCs/>
          <w:color w:val="202124"/>
        </w:rPr>
        <w:t>OA HeLP</w:t>
      </w:r>
      <w:r w:rsidRPr="00B6648B">
        <w:rPr>
          <w:bCs/>
          <w:color w:val="202124"/>
        </w:rPr>
        <w:t xml:space="preserve"> co-</w:t>
      </w:r>
      <w:r w:rsidR="00BB0C5F" w:rsidRPr="00B6648B">
        <w:rPr>
          <w:bCs/>
          <w:color w:val="202124"/>
        </w:rPr>
        <w:t>d</w:t>
      </w:r>
      <w:r w:rsidRPr="00B6648B">
        <w:rPr>
          <w:bCs/>
          <w:color w:val="202124"/>
        </w:rPr>
        <w:t>irectors</w:t>
      </w:r>
      <w:r w:rsidR="00BB0C5F" w:rsidRPr="00B6648B">
        <w:rPr>
          <w:bCs/>
          <w:color w:val="202124"/>
        </w:rPr>
        <w:t xml:space="preserve"> </w:t>
      </w:r>
      <w:r w:rsidRPr="00B6648B">
        <w:rPr>
          <w:bCs/>
          <w:color w:val="202124"/>
        </w:rPr>
        <w:t xml:space="preserve">to ensure compliance with IRB and CARE Princples for Indigenous Data Governance. </w:t>
      </w:r>
    </w:p>
    <w:p w14:paraId="385FC68A" w14:textId="77777777" w:rsidR="00BC2F8D" w:rsidRPr="00B6648B" w:rsidRDefault="00BC2F8D" w:rsidP="001305E1">
      <w:pPr>
        <w:pStyle w:val="BodyTextIndent"/>
        <w:ind w:left="0"/>
        <w:rPr>
          <w:bCs/>
        </w:rPr>
      </w:pPr>
    </w:p>
    <w:p w14:paraId="4D507A9E" w14:textId="7F411AC1" w:rsidR="001305E1" w:rsidRPr="00B6648B" w:rsidRDefault="00BC2F8D" w:rsidP="001305E1">
      <w:pPr>
        <w:pStyle w:val="BodyTextIndent"/>
        <w:ind w:left="0"/>
        <w:rPr>
          <w:b/>
          <w:sz w:val="22"/>
          <w:szCs w:val="35"/>
        </w:rPr>
      </w:pPr>
      <w:proofErr w:type="spellStart"/>
      <w:r w:rsidRPr="00B6648B">
        <w:rPr>
          <w:b/>
        </w:rPr>
        <w:t>Please</w:t>
      </w:r>
      <w:proofErr w:type="spellEnd"/>
      <w:r w:rsidRPr="00B6648B">
        <w:rPr>
          <w:b/>
        </w:rPr>
        <w:t xml:space="preserve"> use </w:t>
      </w:r>
      <w:proofErr w:type="spellStart"/>
      <w:r w:rsidRPr="00B6648B">
        <w:rPr>
          <w:b/>
        </w:rPr>
        <w:t>this</w:t>
      </w:r>
      <w:proofErr w:type="spellEnd"/>
      <w:r w:rsidRPr="00B6648B">
        <w:rPr>
          <w:b/>
        </w:rPr>
        <w:t xml:space="preserve"> </w:t>
      </w:r>
      <w:proofErr w:type="spellStart"/>
      <w:r w:rsidRPr="00B6648B">
        <w:rPr>
          <w:b/>
        </w:rPr>
        <w:t>form</w:t>
      </w:r>
      <w:proofErr w:type="spellEnd"/>
      <w:r w:rsidRPr="00B6648B">
        <w:rPr>
          <w:b/>
        </w:rPr>
        <w:t xml:space="preserve"> and </w:t>
      </w:r>
      <w:proofErr w:type="spellStart"/>
      <w:r w:rsidRPr="00B6648B">
        <w:rPr>
          <w:b/>
        </w:rPr>
        <w:t>insert</w:t>
      </w:r>
      <w:proofErr w:type="spellEnd"/>
      <w:r w:rsidRPr="00B6648B">
        <w:rPr>
          <w:b/>
        </w:rPr>
        <w:t xml:space="preserve"> </w:t>
      </w:r>
      <w:proofErr w:type="spellStart"/>
      <w:r w:rsidRPr="00B6648B">
        <w:rPr>
          <w:b/>
        </w:rPr>
        <w:t>your</w:t>
      </w:r>
      <w:proofErr w:type="spellEnd"/>
      <w:r w:rsidRPr="00B6648B">
        <w:rPr>
          <w:b/>
        </w:rPr>
        <w:t xml:space="preserve"> </w:t>
      </w:r>
      <w:proofErr w:type="spellStart"/>
      <w:r w:rsidRPr="00B6648B">
        <w:rPr>
          <w:b/>
        </w:rPr>
        <w:t>answers</w:t>
      </w:r>
      <w:proofErr w:type="spellEnd"/>
      <w:r w:rsidRPr="00B6648B">
        <w:rPr>
          <w:b/>
        </w:rPr>
        <w:t xml:space="preserve"> </w:t>
      </w:r>
      <w:r w:rsidR="002C751C">
        <w:rPr>
          <w:b/>
        </w:rPr>
        <w:t xml:space="preserve">to the following </w:t>
      </w:r>
      <w:proofErr w:type="spellStart"/>
      <w:r w:rsidR="002C751C">
        <w:rPr>
          <w:b/>
        </w:rPr>
        <w:t>questions</w:t>
      </w:r>
      <w:proofErr w:type="spellEnd"/>
      <w:r w:rsidR="002C751C">
        <w:rPr>
          <w:b/>
        </w:rPr>
        <w:t xml:space="preserve"> </w:t>
      </w:r>
      <w:proofErr w:type="spellStart"/>
      <w:r w:rsidRPr="00B6648B">
        <w:rPr>
          <w:b/>
        </w:rPr>
        <w:t>below</w:t>
      </w:r>
      <w:proofErr w:type="spellEnd"/>
      <w:r w:rsidRPr="00B6648B">
        <w:rPr>
          <w:b/>
        </w:rPr>
        <w:t>:</w:t>
      </w:r>
      <w:r w:rsidR="001305E1" w:rsidRPr="00B6648B">
        <w:rPr>
          <w:b/>
          <w:sz w:val="22"/>
          <w:szCs w:val="35"/>
        </w:rPr>
        <w:t xml:space="preserve"> </w:t>
      </w:r>
    </w:p>
    <w:p w14:paraId="237CDB1D" w14:textId="77777777" w:rsidR="008D29CF" w:rsidRDefault="008D29CF" w:rsidP="008D29CF"/>
    <w:p w14:paraId="69A07E08" w14:textId="1E31D980" w:rsidR="008D29CF" w:rsidRPr="002C751C" w:rsidRDefault="008D29CF" w:rsidP="008D29CF">
      <w:pPr>
        <w:rPr>
          <w:bCs/>
        </w:rPr>
      </w:pPr>
      <w:r w:rsidRPr="00B6648B">
        <w:rPr>
          <w:bCs/>
        </w:rPr>
        <w:t xml:space="preserve">1. Name, </w:t>
      </w:r>
      <w:r w:rsidR="00E52A23" w:rsidRPr="00B6648B">
        <w:rPr>
          <w:bCs/>
        </w:rPr>
        <w:t>i</w:t>
      </w:r>
      <w:r w:rsidRPr="00B6648B">
        <w:rPr>
          <w:bCs/>
        </w:rPr>
        <w:t>nstitution</w:t>
      </w:r>
      <w:r w:rsidR="00E52A23" w:rsidRPr="00B6648B">
        <w:rPr>
          <w:bCs/>
        </w:rPr>
        <w:t>(s)</w:t>
      </w:r>
      <w:r w:rsidRPr="00B6648B">
        <w:rPr>
          <w:bCs/>
        </w:rPr>
        <w:t xml:space="preserve">, and </w:t>
      </w:r>
      <w:r w:rsidR="00E52A23" w:rsidRPr="00B6648B">
        <w:rPr>
          <w:bCs/>
        </w:rPr>
        <w:t>a</w:t>
      </w:r>
      <w:r w:rsidRPr="00B6648B">
        <w:rPr>
          <w:bCs/>
        </w:rPr>
        <w:t>ddress</w:t>
      </w:r>
      <w:r w:rsidR="00E52A23" w:rsidRPr="00B6648B">
        <w:rPr>
          <w:bCs/>
        </w:rPr>
        <w:t>(es)</w:t>
      </w:r>
      <w:r w:rsidRPr="00B6648B">
        <w:rPr>
          <w:bCs/>
        </w:rPr>
        <w:t xml:space="preserve"> of the </w:t>
      </w:r>
      <w:r w:rsidR="00E52A23" w:rsidRPr="00B6648B">
        <w:rPr>
          <w:bCs/>
        </w:rPr>
        <w:t>i</w:t>
      </w:r>
      <w:r w:rsidRPr="00B6648B">
        <w:rPr>
          <w:bCs/>
        </w:rPr>
        <w:t>nvestigator</w:t>
      </w:r>
      <w:r w:rsidR="00E52A23" w:rsidRPr="00B6648B">
        <w:rPr>
          <w:bCs/>
        </w:rPr>
        <w:t>(s)</w:t>
      </w:r>
      <w:r w:rsidRPr="00B6648B">
        <w:rPr>
          <w:bCs/>
        </w:rPr>
        <w:t xml:space="preserve"> </w:t>
      </w:r>
      <w:proofErr w:type="spellStart"/>
      <w:r w:rsidRPr="00B6648B">
        <w:rPr>
          <w:bCs/>
        </w:rPr>
        <w:t>soliciting</w:t>
      </w:r>
      <w:proofErr w:type="spellEnd"/>
      <w:r w:rsidRPr="00B6648B">
        <w:rPr>
          <w:bCs/>
        </w:rPr>
        <w:t xml:space="preserve"> data (include email</w:t>
      </w:r>
      <w:r w:rsidR="00E52A23" w:rsidRPr="00B6648B">
        <w:rPr>
          <w:bCs/>
        </w:rPr>
        <w:t>s</w:t>
      </w:r>
      <w:r w:rsidRPr="00B6648B">
        <w:rPr>
          <w:bCs/>
        </w:rPr>
        <w:t>)</w:t>
      </w:r>
      <w:r w:rsidR="00E52A23" w:rsidRPr="00B6648B">
        <w:rPr>
          <w:bCs/>
        </w:rPr>
        <w:t>.</w:t>
      </w:r>
    </w:p>
    <w:p w14:paraId="787E3CB8" w14:textId="7971C68F" w:rsidR="008D29CF" w:rsidRPr="002C751C" w:rsidRDefault="008D29CF" w:rsidP="008D29CF">
      <w:pPr>
        <w:rPr>
          <w:bCs/>
        </w:rPr>
      </w:pPr>
      <w:r w:rsidRPr="00B6648B">
        <w:rPr>
          <w:bCs/>
        </w:rPr>
        <w:t>2. Name</w:t>
      </w:r>
      <w:r w:rsidR="00E52A23" w:rsidRPr="00B6648B">
        <w:rPr>
          <w:bCs/>
        </w:rPr>
        <w:t>,</w:t>
      </w:r>
      <w:r w:rsidRPr="00B6648B">
        <w:rPr>
          <w:bCs/>
        </w:rPr>
        <w:t xml:space="preserve"> </w:t>
      </w:r>
      <w:r w:rsidR="00E52A23" w:rsidRPr="00B6648B">
        <w:rPr>
          <w:bCs/>
        </w:rPr>
        <w:t>i</w:t>
      </w:r>
      <w:r w:rsidRPr="00B6648B">
        <w:rPr>
          <w:bCs/>
        </w:rPr>
        <w:t>nstitution</w:t>
      </w:r>
      <w:r w:rsidR="00E52A23" w:rsidRPr="00B6648B">
        <w:rPr>
          <w:bCs/>
        </w:rPr>
        <w:t>(s),</w:t>
      </w:r>
      <w:r w:rsidRPr="00B6648B">
        <w:rPr>
          <w:bCs/>
        </w:rPr>
        <w:t xml:space="preserve"> and address</w:t>
      </w:r>
      <w:r w:rsidR="00E52A23" w:rsidRPr="00B6648B">
        <w:rPr>
          <w:bCs/>
        </w:rPr>
        <w:t>(</w:t>
      </w:r>
      <w:r w:rsidRPr="00B6648B">
        <w:rPr>
          <w:bCs/>
        </w:rPr>
        <w:t>es</w:t>
      </w:r>
      <w:r w:rsidR="00E52A23" w:rsidRPr="00B6648B">
        <w:rPr>
          <w:bCs/>
        </w:rPr>
        <w:t>)</w:t>
      </w:r>
      <w:r w:rsidRPr="00B6648B">
        <w:rPr>
          <w:bCs/>
        </w:rPr>
        <w:t xml:space="preserve"> of collaborator</w:t>
      </w:r>
      <w:r w:rsidR="00E52A23" w:rsidRPr="00B6648B">
        <w:rPr>
          <w:bCs/>
        </w:rPr>
        <w:t>(s)</w:t>
      </w:r>
      <w:r w:rsidRPr="00B6648B">
        <w:rPr>
          <w:bCs/>
        </w:rPr>
        <w:t xml:space="preserve"> </w:t>
      </w:r>
      <w:proofErr w:type="spellStart"/>
      <w:r w:rsidRPr="00B6648B">
        <w:rPr>
          <w:bCs/>
        </w:rPr>
        <w:t>who</w:t>
      </w:r>
      <w:proofErr w:type="spellEnd"/>
      <w:r w:rsidRPr="00B6648B">
        <w:rPr>
          <w:bCs/>
        </w:rPr>
        <w:t xml:space="preserve"> </w:t>
      </w:r>
      <w:proofErr w:type="spellStart"/>
      <w:r w:rsidRPr="00B6648B">
        <w:rPr>
          <w:bCs/>
        </w:rPr>
        <w:t>would</w:t>
      </w:r>
      <w:proofErr w:type="spellEnd"/>
      <w:r w:rsidRPr="00B6648B">
        <w:rPr>
          <w:bCs/>
        </w:rPr>
        <w:t xml:space="preserve"> </w:t>
      </w:r>
      <w:proofErr w:type="spellStart"/>
      <w:r w:rsidRPr="00B6648B">
        <w:rPr>
          <w:bCs/>
        </w:rPr>
        <w:t>have</w:t>
      </w:r>
      <w:proofErr w:type="spellEnd"/>
      <w:r w:rsidRPr="00B6648B">
        <w:rPr>
          <w:bCs/>
        </w:rPr>
        <w:t xml:space="preserve"> access to </w:t>
      </w:r>
      <w:proofErr w:type="spellStart"/>
      <w:r w:rsidRPr="00B6648B">
        <w:rPr>
          <w:bCs/>
        </w:rPr>
        <w:t>these</w:t>
      </w:r>
      <w:proofErr w:type="spellEnd"/>
      <w:r w:rsidRPr="00B6648B">
        <w:rPr>
          <w:bCs/>
        </w:rPr>
        <w:t xml:space="preserve"> data </w:t>
      </w:r>
      <w:r w:rsidR="003D325A" w:rsidRPr="00B6648B">
        <w:rPr>
          <w:bCs/>
        </w:rPr>
        <w:t>(include email</w:t>
      </w:r>
      <w:r w:rsidR="00E52A23" w:rsidRPr="00B6648B">
        <w:rPr>
          <w:bCs/>
        </w:rPr>
        <w:t>s</w:t>
      </w:r>
      <w:r w:rsidR="003D325A" w:rsidRPr="00B6648B">
        <w:rPr>
          <w:bCs/>
        </w:rPr>
        <w:t>)</w:t>
      </w:r>
      <w:r w:rsidR="00E52A23" w:rsidRPr="00B6648B">
        <w:rPr>
          <w:bCs/>
        </w:rPr>
        <w:t>.</w:t>
      </w:r>
    </w:p>
    <w:p w14:paraId="113D9324" w14:textId="1CDB4B98" w:rsidR="008D29CF" w:rsidRPr="002C751C" w:rsidRDefault="008D29CF" w:rsidP="008D29CF">
      <w:pPr>
        <w:rPr>
          <w:bCs/>
        </w:rPr>
      </w:pPr>
      <w:r w:rsidRPr="00B6648B">
        <w:rPr>
          <w:bCs/>
        </w:rPr>
        <w:t xml:space="preserve">3. </w:t>
      </w:r>
      <w:proofErr w:type="spellStart"/>
      <w:r w:rsidRPr="00B6648B">
        <w:rPr>
          <w:bCs/>
        </w:rPr>
        <w:t>Which</w:t>
      </w:r>
      <w:proofErr w:type="spellEnd"/>
      <w:r w:rsidRPr="00B6648B">
        <w:rPr>
          <w:bCs/>
        </w:rPr>
        <w:t xml:space="preserve"> </w:t>
      </w:r>
      <w:proofErr w:type="spellStart"/>
      <w:r w:rsidRPr="00B6648B">
        <w:rPr>
          <w:bCs/>
        </w:rPr>
        <w:t>specific</w:t>
      </w:r>
      <w:proofErr w:type="spellEnd"/>
      <w:r w:rsidRPr="00B6648B">
        <w:rPr>
          <w:bCs/>
        </w:rPr>
        <w:t xml:space="preserve"> data are </w:t>
      </w:r>
      <w:proofErr w:type="spellStart"/>
      <w:r w:rsidRPr="00B6648B">
        <w:rPr>
          <w:bCs/>
        </w:rPr>
        <w:t>requested</w:t>
      </w:r>
      <w:proofErr w:type="spellEnd"/>
      <w:r w:rsidRPr="00B6648B">
        <w:rPr>
          <w:bCs/>
        </w:rPr>
        <w:t xml:space="preserve">? </w:t>
      </w:r>
    </w:p>
    <w:p w14:paraId="4F68B6A0" w14:textId="23EFD26C" w:rsidR="008D29CF" w:rsidRPr="002C751C" w:rsidRDefault="008D29CF" w:rsidP="008D29CF">
      <w:pPr>
        <w:rPr>
          <w:bCs/>
        </w:rPr>
      </w:pPr>
      <w:r w:rsidRPr="00B6648B">
        <w:rPr>
          <w:bCs/>
        </w:rPr>
        <w:t xml:space="preserve">4. What is the intended purpose for this data request? </w:t>
      </w:r>
      <w:proofErr w:type="spellStart"/>
      <w:r w:rsidRPr="00B6648B">
        <w:rPr>
          <w:bCs/>
        </w:rPr>
        <w:t>Please</w:t>
      </w:r>
      <w:proofErr w:type="spellEnd"/>
      <w:r w:rsidRPr="00B6648B">
        <w:rPr>
          <w:bCs/>
        </w:rPr>
        <w:t xml:space="preserve"> </w:t>
      </w:r>
      <w:proofErr w:type="spellStart"/>
      <w:r w:rsidRPr="00B6648B">
        <w:rPr>
          <w:bCs/>
        </w:rPr>
        <w:t>describe</w:t>
      </w:r>
      <w:proofErr w:type="spellEnd"/>
      <w:r w:rsidRPr="00B6648B">
        <w:rPr>
          <w:bCs/>
        </w:rPr>
        <w:t xml:space="preserve"> study goals, </w:t>
      </w:r>
      <w:proofErr w:type="spellStart"/>
      <w:r w:rsidRPr="00B6648B">
        <w:rPr>
          <w:bCs/>
        </w:rPr>
        <w:t>research</w:t>
      </w:r>
      <w:proofErr w:type="spellEnd"/>
      <w:r w:rsidRPr="00B6648B">
        <w:rPr>
          <w:bCs/>
        </w:rPr>
        <w:t xml:space="preserve"> </w:t>
      </w:r>
      <w:proofErr w:type="spellStart"/>
      <w:r w:rsidRPr="00B6648B">
        <w:rPr>
          <w:bCs/>
        </w:rPr>
        <w:t>questions</w:t>
      </w:r>
      <w:proofErr w:type="spellEnd"/>
      <w:r w:rsidRPr="00B6648B">
        <w:rPr>
          <w:bCs/>
        </w:rPr>
        <w:t xml:space="preserve">, </w:t>
      </w:r>
      <w:proofErr w:type="spellStart"/>
      <w:r w:rsidRPr="00B6648B">
        <w:rPr>
          <w:bCs/>
        </w:rPr>
        <w:t>hypotheses</w:t>
      </w:r>
      <w:proofErr w:type="spellEnd"/>
      <w:r w:rsidRPr="00B6648B">
        <w:rPr>
          <w:bCs/>
        </w:rPr>
        <w:t xml:space="preserve">, and </w:t>
      </w:r>
      <w:proofErr w:type="spellStart"/>
      <w:r w:rsidRPr="00B6648B">
        <w:rPr>
          <w:bCs/>
        </w:rPr>
        <w:t>proposed</w:t>
      </w:r>
      <w:proofErr w:type="spellEnd"/>
      <w:r w:rsidRPr="00B6648B">
        <w:rPr>
          <w:bCs/>
        </w:rPr>
        <w:t xml:space="preserve"> </w:t>
      </w:r>
      <w:proofErr w:type="spellStart"/>
      <w:r w:rsidRPr="00B6648B">
        <w:rPr>
          <w:bCs/>
        </w:rPr>
        <w:t>analyses</w:t>
      </w:r>
      <w:proofErr w:type="spellEnd"/>
      <w:r w:rsidRPr="00B6648B">
        <w:rPr>
          <w:bCs/>
        </w:rPr>
        <w:t xml:space="preserve">. </w:t>
      </w:r>
    </w:p>
    <w:p w14:paraId="5EE9EB61" w14:textId="426848A9" w:rsidR="008D29CF" w:rsidRPr="002C751C" w:rsidRDefault="008D29CF" w:rsidP="008D29CF">
      <w:pPr>
        <w:rPr>
          <w:bCs/>
        </w:rPr>
      </w:pPr>
      <w:r w:rsidRPr="00B6648B">
        <w:rPr>
          <w:bCs/>
        </w:rPr>
        <w:t>5</w:t>
      </w:r>
      <w:r w:rsidR="003D325A" w:rsidRPr="00B6648B">
        <w:rPr>
          <w:bCs/>
        </w:rPr>
        <w:t>.</w:t>
      </w:r>
      <w:r w:rsidRPr="00B6648B">
        <w:rPr>
          <w:bCs/>
        </w:rPr>
        <w:t xml:space="preserve"> </w:t>
      </w:r>
      <w:proofErr w:type="spellStart"/>
      <w:r w:rsidR="003D325A" w:rsidRPr="00B6648B">
        <w:rPr>
          <w:bCs/>
        </w:rPr>
        <w:t>D</w:t>
      </w:r>
      <w:r w:rsidRPr="00B6648B">
        <w:rPr>
          <w:bCs/>
        </w:rPr>
        <w:t>escribe</w:t>
      </w:r>
      <w:proofErr w:type="spellEnd"/>
      <w:r w:rsidRPr="00B6648B">
        <w:rPr>
          <w:bCs/>
        </w:rPr>
        <w:t xml:space="preserve"> </w:t>
      </w:r>
      <w:proofErr w:type="spellStart"/>
      <w:r w:rsidRPr="00B6648B">
        <w:rPr>
          <w:bCs/>
        </w:rPr>
        <w:t>your</w:t>
      </w:r>
      <w:proofErr w:type="spellEnd"/>
      <w:r w:rsidRPr="00B6648B">
        <w:rPr>
          <w:bCs/>
        </w:rPr>
        <w:t xml:space="preserve"> data security </w:t>
      </w:r>
      <w:proofErr w:type="spellStart"/>
      <w:r w:rsidRPr="00B6648B">
        <w:rPr>
          <w:bCs/>
        </w:rPr>
        <w:t>procedures</w:t>
      </w:r>
      <w:proofErr w:type="spellEnd"/>
      <w:r w:rsidRPr="00B6648B">
        <w:rPr>
          <w:bCs/>
        </w:rPr>
        <w:t xml:space="preserve">. </w:t>
      </w:r>
    </w:p>
    <w:p w14:paraId="3A77F242" w14:textId="5263A985" w:rsidR="003D325A" w:rsidRDefault="008D29CF" w:rsidP="003D325A">
      <w:pPr>
        <w:rPr>
          <w:lang w:val="en-US"/>
        </w:rPr>
      </w:pPr>
      <w:r w:rsidRPr="00B6648B">
        <w:rPr>
          <w:bCs/>
        </w:rPr>
        <w:t xml:space="preserve">6. Explain how </w:t>
      </w:r>
      <w:r w:rsidR="00B379F9" w:rsidRPr="00B6648B">
        <w:rPr>
          <w:bCs/>
        </w:rPr>
        <w:t>Orang Asli</w:t>
      </w:r>
      <w:r w:rsidRPr="00B6648B">
        <w:rPr>
          <w:bCs/>
        </w:rPr>
        <w:t xml:space="preserve"> will benefit from your research, and what your plan is to educate </w:t>
      </w:r>
      <w:r w:rsidR="00B379F9" w:rsidRPr="00B6648B">
        <w:rPr>
          <w:bCs/>
        </w:rPr>
        <w:t>local communities</w:t>
      </w:r>
      <w:r w:rsidRPr="00B6648B">
        <w:rPr>
          <w:bCs/>
        </w:rPr>
        <w:t xml:space="preserve"> on your </w:t>
      </w:r>
      <w:r w:rsidR="00B74D8C" w:rsidRPr="00B6648B">
        <w:rPr>
          <w:bCs/>
        </w:rPr>
        <w:t xml:space="preserve">reseach </w:t>
      </w:r>
      <w:r w:rsidRPr="00B6648B">
        <w:rPr>
          <w:bCs/>
        </w:rPr>
        <w:t>findings.</w:t>
      </w:r>
      <w:r w:rsidR="00BD1020" w:rsidRPr="00B6648B">
        <w:rPr>
          <w:bCs/>
        </w:rPr>
        <w:t xml:space="preserve"> Include exact </w:t>
      </w:r>
      <w:proofErr w:type="spellStart"/>
      <w:r w:rsidR="00BD1020" w:rsidRPr="00B6648B">
        <w:rPr>
          <w:bCs/>
        </w:rPr>
        <w:t>detailed</w:t>
      </w:r>
      <w:proofErr w:type="spellEnd"/>
      <w:r w:rsidR="00BD1020" w:rsidRPr="00B6648B">
        <w:rPr>
          <w:bCs/>
        </w:rPr>
        <w:t xml:space="preserve"> information on </w:t>
      </w:r>
      <w:proofErr w:type="spellStart"/>
      <w:r w:rsidR="00BD1020" w:rsidRPr="00B6648B">
        <w:rPr>
          <w:bCs/>
        </w:rPr>
        <w:t>any</w:t>
      </w:r>
      <w:proofErr w:type="spellEnd"/>
      <w:r w:rsidR="00BD1020" w:rsidRPr="00B6648B">
        <w:rPr>
          <w:bCs/>
        </w:rPr>
        <w:t xml:space="preserve"> </w:t>
      </w:r>
      <w:proofErr w:type="spellStart"/>
      <w:r w:rsidR="00BD1020" w:rsidRPr="00B6648B">
        <w:rPr>
          <w:bCs/>
        </w:rPr>
        <w:t>potential</w:t>
      </w:r>
      <w:proofErr w:type="spellEnd"/>
      <w:r w:rsidR="00BD1020" w:rsidRPr="00B6648B">
        <w:rPr>
          <w:bCs/>
        </w:rPr>
        <w:t xml:space="preserve"> </w:t>
      </w:r>
      <w:proofErr w:type="spellStart"/>
      <w:r w:rsidR="00BC2F8D" w:rsidRPr="00B6648B">
        <w:rPr>
          <w:bCs/>
        </w:rPr>
        <w:t>intellectual</w:t>
      </w:r>
      <w:proofErr w:type="spellEnd"/>
      <w:r w:rsidR="00BC2F8D" w:rsidRPr="00B6648B">
        <w:rPr>
          <w:bCs/>
        </w:rPr>
        <w:t xml:space="preserve"> </w:t>
      </w:r>
      <w:proofErr w:type="spellStart"/>
      <w:r w:rsidR="00BC2F8D" w:rsidRPr="00B6648B">
        <w:rPr>
          <w:bCs/>
        </w:rPr>
        <w:t>property</w:t>
      </w:r>
      <w:proofErr w:type="spellEnd"/>
      <w:r w:rsidR="00BC2F8D" w:rsidRPr="00B6648B">
        <w:rPr>
          <w:bCs/>
        </w:rPr>
        <w:t xml:space="preserve"> (IP)</w:t>
      </w:r>
      <w:r w:rsidR="00BD1020" w:rsidRPr="00B6648B">
        <w:rPr>
          <w:bCs/>
        </w:rPr>
        <w:t>.</w:t>
      </w:r>
    </w:p>
    <w:p w14:paraId="2695B022" w14:textId="77777777" w:rsidR="003D325A" w:rsidRPr="003D325A" w:rsidRDefault="003D325A" w:rsidP="00BC2F8D">
      <w:pPr>
        <w:rPr>
          <w:lang w:val="en-US"/>
        </w:rPr>
      </w:pPr>
    </w:p>
    <w:p w14:paraId="38B186D6" w14:textId="546B46EE" w:rsidR="00F40D06" w:rsidRPr="00F40D06" w:rsidRDefault="00BC2F8D">
      <w:pPr>
        <w:rPr>
          <w:b/>
        </w:rPr>
      </w:pPr>
      <w:r>
        <w:rPr>
          <w:b/>
        </w:rPr>
        <w:br w:type="page"/>
      </w:r>
      <w:proofErr w:type="spellStart"/>
      <w:r w:rsidR="00CD610C">
        <w:rPr>
          <w:b/>
        </w:rPr>
        <w:lastRenderedPageBreak/>
        <w:t>D</w:t>
      </w:r>
      <w:r w:rsidR="00F40D06" w:rsidRPr="00F40D06">
        <w:rPr>
          <w:b/>
        </w:rPr>
        <w:t>eclaration</w:t>
      </w:r>
      <w:proofErr w:type="spellEnd"/>
      <w:r w:rsidR="00F40D06" w:rsidRPr="00F40D06">
        <w:rPr>
          <w:b/>
        </w:rPr>
        <w:t>:</w:t>
      </w:r>
    </w:p>
    <w:p w14:paraId="0D8E9131" w14:textId="77777777" w:rsidR="00F40D06" w:rsidRDefault="00F40D06" w:rsidP="00F40D06">
      <w:pPr>
        <w:pStyle w:val="BodyTextIndent"/>
        <w:ind w:left="0"/>
        <w:rPr>
          <w:lang w:val="en-US"/>
        </w:rPr>
      </w:pPr>
    </w:p>
    <w:p w14:paraId="3164C949" w14:textId="77777777" w:rsidR="00F40D06" w:rsidRPr="00F40D06" w:rsidRDefault="00F40D06" w:rsidP="00F40D06">
      <w:pPr>
        <w:pStyle w:val="BodyTextIndent"/>
        <w:ind w:left="0"/>
        <w:rPr>
          <w:b/>
          <w:lang w:val="en-US"/>
        </w:rPr>
      </w:pPr>
      <w:r>
        <w:rPr>
          <w:lang w:val="en-US"/>
        </w:rPr>
        <w:t>I commit myself:</w:t>
      </w:r>
    </w:p>
    <w:p w14:paraId="028AD01D" w14:textId="77777777" w:rsidR="00F40D06" w:rsidRDefault="00F40D06" w:rsidP="00F40D06">
      <w:pPr>
        <w:pStyle w:val="BodyTextIndent"/>
        <w:numPr>
          <w:ilvl w:val="0"/>
          <w:numId w:val="4"/>
        </w:numPr>
        <w:rPr>
          <w:lang w:val="en-US"/>
        </w:rPr>
      </w:pPr>
      <w:r>
        <w:rPr>
          <w:lang w:val="en-US"/>
        </w:rPr>
        <w:t xml:space="preserve">To use </w:t>
      </w:r>
      <w:r w:rsidR="00B379F9">
        <w:rPr>
          <w:lang w:val="en-US"/>
        </w:rPr>
        <w:t xml:space="preserve">OA </w:t>
      </w:r>
      <w:proofErr w:type="spellStart"/>
      <w:r w:rsidR="00B379F9">
        <w:rPr>
          <w:lang w:val="en-US"/>
        </w:rPr>
        <w:t>HeLP</w:t>
      </w:r>
      <w:proofErr w:type="spellEnd"/>
      <w:r>
        <w:rPr>
          <w:lang w:val="en-US"/>
        </w:rPr>
        <w:t xml:space="preserve"> data for research purposes only;</w:t>
      </w:r>
    </w:p>
    <w:p w14:paraId="225E8CCD" w14:textId="328CFCB7" w:rsidR="00F40D06" w:rsidRDefault="00F40D06" w:rsidP="00F40D06">
      <w:pPr>
        <w:pStyle w:val="BodyTextIndent"/>
        <w:numPr>
          <w:ilvl w:val="0"/>
          <w:numId w:val="4"/>
        </w:numPr>
      </w:pPr>
      <w:r>
        <w:t xml:space="preserve">To maintain the data accessible only with a password and such that it cannot be accessed by others. </w:t>
      </w:r>
      <w:proofErr w:type="spellStart"/>
      <w:r w:rsidR="002C751C">
        <w:t>Individuals</w:t>
      </w:r>
      <w:proofErr w:type="spellEnd"/>
      <w:r w:rsidR="002C751C">
        <w:t xml:space="preserve"> </w:t>
      </w:r>
      <w:proofErr w:type="spellStart"/>
      <w:r w:rsidR="002C751C">
        <w:t>that</w:t>
      </w:r>
      <w:proofErr w:type="spellEnd"/>
      <w:r w:rsidR="002C751C">
        <w:t xml:space="preserve"> </w:t>
      </w:r>
      <w:proofErr w:type="spellStart"/>
      <w:r w:rsidR="002C751C">
        <w:t>have</w:t>
      </w:r>
      <w:proofErr w:type="spellEnd"/>
      <w:r w:rsidR="002C751C">
        <w:t xml:space="preserve"> </w:t>
      </w:r>
      <w:proofErr w:type="spellStart"/>
      <w:r w:rsidR="002C751C">
        <w:t>not</w:t>
      </w:r>
      <w:proofErr w:type="spellEnd"/>
      <w:r w:rsidR="002C751C">
        <w:t xml:space="preserve"> </w:t>
      </w:r>
      <w:proofErr w:type="spellStart"/>
      <w:r w:rsidR="002C751C">
        <w:t>signed</w:t>
      </w:r>
      <w:proofErr w:type="spellEnd"/>
      <w:r w:rsidR="002C751C">
        <w:t xml:space="preserve"> </w:t>
      </w:r>
      <w:proofErr w:type="spellStart"/>
      <w:r w:rsidR="002C751C">
        <w:t>this</w:t>
      </w:r>
      <w:proofErr w:type="spellEnd"/>
      <w:r w:rsidR="002C751C">
        <w:t xml:space="preserve"> </w:t>
      </w:r>
      <w:proofErr w:type="spellStart"/>
      <w:r w:rsidR="002C751C">
        <w:t>form</w:t>
      </w:r>
      <w:proofErr w:type="spellEnd"/>
      <w:r>
        <w:t xml:space="preserve"> </w:t>
      </w:r>
      <w:proofErr w:type="spellStart"/>
      <w:r>
        <w:t>will</w:t>
      </w:r>
      <w:proofErr w:type="spellEnd"/>
      <w:r>
        <w:t xml:space="preserve"> </w:t>
      </w:r>
      <w:proofErr w:type="spellStart"/>
      <w:r w:rsidR="002C751C">
        <w:t>not</w:t>
      </w:r>
      <w:proofErr w:type="spellEnd"/>
      <w:r w:rsidR="002C751C">
        <w:t xml:space="preserve"> </w:t>
      </w:r>
      <w:proofErr w:type="spellStart"/>
      <w:r>
        <w:t>have</w:t>
      </w:r>
      <w:proofErr w:type="spellEnd"/>
      <w:r>
        <w:t xml:space="preserve"> access to </w:t>
      </w:r>
      <w:proofErr w:type="spellStart"/>
      <w:r>
        <w:t>these</w:t>
      </w:r>
      <w:proofErr w:type="spellEnd"/>
      <w:r>
        <w:t xml:space="preserve"> data </w:t>
      </w:r>
      <w:proofErr w:type="spellStart"/>
      <w:r>
        <w:t>without</w:t>
      </w:r>
      <w:proofErr w:type="spellEnd"/>
      <w:r>
        <w:t xml:space="preserve"> </w:t>
      </w:r>
      <w:proofErr w:type="spellStart"/>
      <w:r>
        <w:t>submitting</w:t>
      </w:r>
      <w:proofErr w:type="spellEnd"/>
      <w:r>
        <w:t xml:space="preserve"> a separate declaration form. </w:t>
      </w:r>
    </w:p>
    <w:p w14:paraId="204C6B05" w14:textId="3E102322" w:rsidR="00F40D06" w:rsidRDefault="00F40D06" w:rsidP="00F40D06">
      <w:pPr>
        <w:pStyle w:val="BodyTextIndent"/>
        <w:numPr>
          <w:ilvl w:val="0"/>
          <w:numId w:val="4"/>
        </w:numPr>
      </w:pPr>
      <w:r>
        <w:t xml:space="preserve">Never attempt to link the data to </w:t>
      </w:r>
      <w:proofErr w:type="spellStart"/>
      <w:r>
        <w:t>specific</w:t>
      </w:r>
      <w:proofErr w:type="spellEnd"/>
      <w:r>
        <w:t xml:space="preserve"> people</w:t>
      </w:r>
      <w:r w:rsidR="002C751C">
        <w:t xml:space="preserve"> (</w:t>
      </w:r>
      <w:proofErr w:type="spellStart"/>
      <w:r w:rsidR="002C751C">
        <w:t>all</w:t>
      </w:r>
      <w:proofErr w:type="spellEnd"/>
      <w:r w:rsidR="002C751C">
        <w:t xml:space="preserve"> </w:t>
      </w:r>
      <w:proofErr w:type="spellStart"/>
      <w:r w:rsidR="002C751C">
        <w:t>provided</w:t>
      </w:r>
      <w:proofErr w:type="spellEnd"/>
      <w:r>
        <w:t xml:space="preserve"> data </w:t>
      </w:r>
      <w:proofErr w:type="spellStart"/>
      <w:r w:rsidR="002C751C">
        <w:t>will</w:t>
      </w:r>
      <w:proofErr w:type="spellEnd"/>
      <w:r w:rsidR="002C751C">
        <w:t xml:space="preserve"> be </w:t>
      </w:r>
      <w:r>
        <w:t>de-</w:t>
      </w:r>
      <w:proofErr w:type="spellStart"/>
      <w:r>
        <w:t>identified</w:t>
      </w:r>
      <w:proofErr w:type="spellEnd"/>
      <w:r w:rsidR="002C751C">
        <w:t>)</w:t>
      </w:r>
      <w:r>
        <w:t xml:space="preserve"> </w:t>
      </w:r>
    </w:p>
    <w:p w14:paraId="2EB2616E" w14:textId="77777777" w:rsidR="00F40D06" w:rsidRDefault="00F40D06" w:rsidP="00F40D06">
      <w:pPr>
        <w:pStyle w:val="BodyTextIndent"/>
        <w:numPr>
          <w:ilvl w:val="0"/>
          <w:numId w:val="4"/>
        </w:numPr>
      </w:pPr>
      <w:r>
        <w:t>To only analyze the data for the intended use stated above. If there’s a need for additional intended uses, a follow up declaration form will be filled out.</w:t>
      </w:r>
    </w:p>
    <w:p w14:paraId="0C507ECC" w14:textId="0C20AB4B" w:rsidR="00656D96" w:rsidRDefault="00BC2F8D" w:rsidP="00F40D06">
      <w:pPr>
        <w:pStyle w:val="BodyTextIndent"/>
        <w:numPr>
          <w:ilvl w:val="0"/>
          <w:numId w:val="4"/>
        </w:numPr>
      </w:pPr>
      <w:r>
        <w:t xml:space="preserve">To consider </w:t>
      </w:r>
      <w:r w:rsidR="00DE3401">
        <w:t xml:space="preserve">how the </w:t>
      </w:r>
      <w:r w:rsidR="00305CD7">
        <w:t>Orang Asli will</w:t>
      </w:r>
      <w:r w:rsidR="00DE3401">
        <w:t xml:space="preserve"> benefit from your </w:t>
      </w:r>
      <w:proofErr w:type="spellStart"/>
      <w:r w:rsidR="00DE3401">
        <w:t>research</w:t>
      </w:r>
      <w:proofErr w:type="spellEnd"/>
      <w:r w:rsidR="00DE3401">
        <w:t xml:space="preserve">, and </w:t>
      </w:r>
      <w:r>
        <w:t xml:space="preserve">an </w:t>
      </w:r>
      <w:proofErr w:type="spellStart"/>
      <w:r w:rsidR="00DE3401">
        <w:t>educat</w:t>
      </w:r>
      <w:r>
        <w:t>ion</w:t>
      </w:r>
      <w:proofErr w:type="spellEnd"/>
      <w:r w:rsidR="00DE3401">
        <w:t xml:space="preserve"> </w:t>
      </w:r>
      <w:r>
        <w:t xml:space="preserve">plan to </w:t>
      </w:r>
      <w:proofErr w:type="spellStart"/>
      <w:r>
        <w:t>communicate</w:t>
      </w:r>
      <w:proofErr w:type="spellEnd"/>
      <w:r>
        <w:t xml:space="preserve"> </w:t>
      </w:r>
      <w:proofErr w:type="spellStart"/>
      <w:r w:rsidR="00DE3401">
        <w:t>findings</w:t>
      </w:r>
      <w:proofErr w:type="spellEnd"/>
      <w:r w:rsidR="00DE3401">
        <w:t xml:space="preserve">. </w:t>
      </w:r>
    </w:p>
    <w:p w14:paraId="071D16AE" w14:textId="5C580ADA" w:rsidR="00C40B18" w:rsidRPr="00B6648B" w:rsidRDefault="002C751C" w:rsidP="00F40D06">
      <w:pPr>
        <w:pStyle w:val="BodyTextIndent"/>
        <w:numPr>
          <w:ilvl w:val="0"/>
          <w:numId w:val="4"/>
        </w:numPr>
      </w:pPr>
      <w:proofErr w:type="spellStart"/>
      <w:r w:rsidRPr="00B6648B">
        <w:t>Obtaining</w:t>
      </w:r>
      <w:proofErr w:type="spellEnd"/>
      <w:r w:rsidRPr="00B6648B">
        <w:t xml:space="preserve"> a non human </w:t>
      </w:r>
      <w:proofErr w:type="spellStart"/>
      <w:r w:rsidRPr="00B6648B">
        <w:t>subjects</w:t>
      </w:r>
      <w:proofErr w:type="spellEnd"/>
      <w:r w:rsidRPr="00B6648B">
        <w:t xml:space="preserve"> IRB </w:t>
      </w:r>
      <w:proofErr w:type="spellStart"/>
      <w:r w:rsidRPr="00B6648B">
        <w:t>determination</w:t>
      </w:r>
      <w:proofErr w:type="spellEnd"/>
      <w:r w:rsidRPr="00B6648B">
        <w:t xml:space="preserve"> for </w:t>
      </w:r>
      <w:proofErr w:type="spellStart"/>
      <w:r w:rsidRPr="00B6648B">
        <w:t>this</w:t>
      </w:r>
      <w:proofErr w:type="spellEnd"/>
      <w:r w:rsidRPr="00B6648B">
        <w:t xml:space="preserve"> work </w:t>
      </w:r>
      <w:proofErr w:type="spellStart"/>
      <w:r w:rsidRPr="00B6648B">
        <w:t>through</w:t>
      </w:r>
      <w:proofErr w:type="spellEnd"/>
      <w:r w:rsidRPr="00B6648B">
        <w:t xml:space="preserve"> </w:t>
      </w:r>
      <w:proofErr w:type="spellStart"/>
      <w:r w:rsidRPr="00B6648B">
        <w:t>my</w:t>
      </w:r>
      <w:proofErr w:type="spellEnd"/>
      <w:r w:rsidRPr="00B6648B">
        <w:t xml:space="preserve"> </w:t>
      </w:r>
      <w:proofErr w:type="spellStart"/>
      <w:r w:rsidRPr="00B6648B">
        <w:t>host</w:t>
      </w:r>
      <w:proofErr w:type="spellEnd"/>
      <w:r w:rsidRPr="00B6648B">
        <w:t xml:space="preserve"> institution</w:t>
      </w:r>
      <w:r w:rsidR="00C40B18" w:rsidRPr="00B6648B">
        <w:t xml:space="preserve">. </w:t>
      </w:r>
    </w:p>
    <w:p w14:paraId="01FBB807" w14:textId="4D35625B" w:rsidR="00F40D06" w:rsidRPr="00DE3401" w:rsidRDefault="00F40D06" w:rsidP="00F40D06">
      <w:pPr>
        <w:pStyle w:val="BodyTextIndent"/>
        <w:numPr>
          <w:ilvl w:val="0"/>
          <w:numId w:val="4"/>
        </w:numPr>
      </w:pPr>
      <w:r w:rsidRPr="00DE3401">
        <w:t>To submit a report of findings to responsible parties (</w:t>
      </w:r>
      <w:r w:rsidR="00305CD7">
        <w:t>Thomas Kraft (</w:t>
      </w:r>
      <w:hyperlink r:id="rId9" w:history="1">
        <w:r w:rsidR="00305CD7" w:rsidRPr="0045279B">
          <w:rPr>
            <w:rStyle w:val="Hyperlink"/>
          </w:rPr>
          <w:t>thomas.kraft@utah.edu</w:t>
        </w:r>
      </w:hyperlink>
      <w:r w:rsidR="00305CD7">
        <w:t>), Ian Wallace (</w:t>
      </w:r>
      <w:hyperlink r:id="rId10" w:history="1">
        <w:r w:rsidR="00FF2348" w:rsidRPr="00FF2348">
          <w:rPr>
            <w:rStyle w:val="Hyperlink"/>
          </w:rPr>
          <w:t>iwallace@unm.edu</w:t>
        </w:r>
      </w:hyperlink>
      <w:r w:rsidR="00305CD7">
        <w:t xml:space="preserve">), Vivek </w:t>
      </w:r>
      <w:proofErr w:type="spellStart"/>
      <w:r w:rsidR="00305CD7">
        <w:t>Venkataraman</w:t>
      </w:r>
      <w:proofErr w:type="spellEnd"/>
      <w:r w:rsidR="00305CD7">
        <w:t xml:space="preserve"> (</w:t>
      </w:r>
      <w:hyperlink r:id="rId11" w:history="1">
        <w:r w:rsidR="00FF2348" w:rsidRPr="00FF2348">
          <w:rPr>
            <w:rStyle w:val="Hyperlink"/>
          </w:rPr>
          <w:t>vivek.venkataraman@ucalgary.ca</w:t>
        </w:r>
      </w:hyperlink>
      <w:r w:rsidR="00305CD7">
        <w:t xml:space="preserve">), </w:t>
      </w:r>
      <w:r w:rsidR="00FF2348">
        <w:t>Amanda Lea (</w:t>
      </w:r>
      <w:hyperlink r:id="rId12" w:history="1">
        <w:r w:rsidR="00FF2348" w:rsidRPr="00FF2348">
          <w:rPr>
            <w:rStyle w:val="Hyperlink"/>
          </w:rPr>
          <w:t>amanda.j.lea@vanderbilt.edu</w:t>
        </w:r>
      </w:hyperlink>
      <w:r w:rsidR="00FF2348">
        <w:t>), Yvonne Lim (</w:t>
      </w:r>
      <w:hyperlink r:id="rId13" w:history="1">
        <w:r w:rsidR="00FF2348" w:rsidRPr="00FF2348">
          <w:rPr>
            <w:rStyle w:val="Hyperlink"/>
          </w:rPr>
          <w:t>limailian@um.edu.my</w:t>
        </w:r>
      </w:hyperlink>
      <w:r w:rsidR="00FF2348">
        <w:t>), and Ng Kee Seong (</w:t>
      </w:r>
      <w:hyperlink r:id="rId14" w:history="1">
        <w:r w:rsidR="00FF2348" w:rsidRPr="00FF2348">
          <w:rPr>
            <w:rStyle w:val="Hyperlink"/>
          </w:rPr>
          <w:t>ngks@um.edu.my</w:t>
        </w:r>
      </w:hyperlink>
      <w:r w:rsidR="00FF2348">
        <w:t>))</w:t>
      </w:r>
      <w:r w:rsidRPr="00DE3401">
        <w:t xml:space="preserve"> PRIOR to </w:t>
      </w:r>
      <w:proofErr w:type="spellStart"/>
      <w:r w:rsidRPr="00DE3401">
        <w:t>submission</w:t>
      </w:r>
      <w:proofErr w:type="spellEnd"/>
      <w:r w:rsidRPr="00DE3401">
        <w:t xml:space="preserve"> of </w:t>
      </w:r>
      <w:proofErr w:type="spellStart"/>
      <w:r w:rsidRPr="00DE3401">
        <w:t>any</w:t>
      </w:r>
      <w:proofErr w:type="spellEnd"/>
      <w:r w:rsidRPr="00DE3401">
        <w:t xml:space="preserve"> paper for </w:t>
      </w:r>
      <w:proofErr w:type="spellStart"/>
      <w:r w:rsidRPr="00DE3401">
        <w:t>publication</w:t>
      </w:r>
      <w:proofErr w:type="spellEnd"/>
      <w:r w:rsidR="002C751C">
        <w:t xml:space="preserve">, public </w:t>
      </w:r>
      <w:proofErr w:type="spellStart"/>
      <w:r w:rsidR="002C751C">
        <w:t>presentation</w:t>
      </w:r>
      <w:proofErr w:type="spellEnd"/>
      <w:r w:rsidR="00DE3401" w:rsidRPr="00DE3401">
        <w:t xml:space="preserve"> (</w:t>
      </w:r>
      <w:proofErr w:type="spellStart"/>
      <w:r w:rsidR="00DE3401" w:rsidRPr="00DE3401">
        <w:t>including</w:t>
      </w:r>
      <w:proofErr w:type="spellEnd"/>
      <w:r w:rsidR="00DE3401" w:rsidRPr="00DE3401">
        <w:t xml:space="preserve"> abstract </w:t>
      </w:r>
      <w:proofErr w:type="spellStart"/>
      <w:r w:rsidR="00DE3401" w:rsidRPr="00DE3401">
        <w:t>submissions</w:t>
      </w:r>
      <w:proofErr w:type="spellEnd"/>
      <w:r w:rsidR="00DE3401" w:rsidRPr="00DE3401">
        <w:t>)</w:t>
      </w:r>
      <w:r w:rsidR="002C751C">
        <w:t>,</w:t>
      </w:r>
      <w:r w:rsidR="00DE3401" w:rsidRPr="00DE3401">
        <w:t xml:space="preserve"> or </w:t>
      </w:r>
      <w:proofErr w:type="spellStart"/>
      <w:r w:rsidR="00DE3401" w:rsidRPr="00DE3401">
        <w:t>pre-print</w:t>
      </w:r>
      <w:proofErr w:type="spellEnd"/>
      <w:r w:rsidRPr="00DE3401">
        <w:t xml:space="preserve">. </w:t>
      </w:r>
      <w:proofErr w:type="spellStart"/>
      <w:r w:rsidRPr="00DE3401">
        <w:t>All</w:t>
      </w:r>
      <w:proofErr w:type="spellEnd"/>
      <w:r w:rsidRPr="00DE3401">
        <w:t xml:space="preserve"> </w:t>
      </w:r>
      <w:proofErr w:type="spellStart"/>
      <w:r w:rsidR="00FF2348">
        <w:t>Orang</w:t>
      </w:r>
      <w:proofErr w:type="spellEnd"/>
      <w:r w:rsidR="00FF2348">
        <w:t xml:space="preserve"> </w:t>
      </w:r>
      <w:proofErr w:type="spellStart"/>
      <w:r w:rsidR="00FF2348">
        <w:t>Asli</w:t>
      </w:r>
      <w:r w:rsidRPr="00DE3401">
        <w:t>-related</w:t>
      </w:r>
      <w:proofErr w:type="spellEnd"/>
      <w:r w:rsidRPr="00DE3401">
        <w:t xml:space="preserve"> </w:t>
      </w:r>
      <w:r w:rsidR="002C751C">
        <w:t xml:space="preserve">public </w:t>
      </w:r>
      <w:proofErr w:type="spellStart"/>
      <w:r w:rsidR="002C751C">
        <w:t>materials</w:t>
      </w:r>
      <w:proofErr w:type="spellEnd"/>
      <w:r w:rsidR="002C751C" w:rsidRPr="00DE3401">
        <w:t xml:space="preserve"> </w:t>
      </w:r>
      <w:r w:rsidRPr="00DE3401">
        <w:t xml:space="preserve">must be </w:t>
      </w:r>
      <w:proofErr w:type="spellStart"/>
      <w:r w:rsidRPr="00DE3401">
        <w:t>approved</w:t>
      </w:r>
      <w:proofErr w:type="spellEnd"/>
      <w:r w:rsidRPr="00DE3401">
        <w:t xml:space="preserve"> </w:t>
      </w:r>
      <w:proofErr w:type="spellStart"/>
      <w:r w:rsidR="00FF2348">
        <w:t>prior</w:t>
      </w:r>
      <w:proofErr w:type="spellEnd"/>
      <w:r w:rsidR="00FF2348">
        <w:t xml:space="preserve"> to </w:t>
      </w:r>
      <w:proofErr w:type="spellStart"/>
      <w:r w:rsidR="00FF2348">
        <w:t>submission</w:t>
      </w:r>
      <w:proofErr w:type="spellEnd"/>
      <w:r w:rsidRPr="00DE3401">
        <w:t xml:space="preserve">.  </w:t>
      </w:r>
    </w:p>
    <w:p w14:paraId="30CF9B77" w14:textId="7B1D96AF" w:rsidR="00F40D06" w:rsidRPr="00FA177E" w:rsidRDefault="00F40D06" w:rsidP="00F40D06">
      <w:pPr>
        <w:pStyle w:val="BodyTextIndent"/>
        <w:numPr>
          <w:ilvl w:val="0"/>
          <w:numId w:val="4"/>
        </w:numPr>
        <w:rPr>
          <w:lang w:val="en-US"/>
        </w:rPr>
      </w:pPr>
      <w:r>
        <w:t xml:space="preserve">To include </w:t>
      </w:r>
      <w:r w:rsidR="0021566F">
        <w:t>co-</w:t>
      </w:r>
      <w:proofErr w:type="spellStart"/>
      <w:r>
        <w:t>authors</w:t>
      </w:r>
      <w:proofErr w:type="spellEnd"/>
      <w:r>
        <w:t xml:space="preserve"> </w:t>
      </w:r>
      <w:proofErr w:type="spellStart"/>
      <w:r>
        <w:t>suggested</w:t>
      </w:r>
      <w:proofErr w:type="spellEnd"/>
      <w:r>
        <w:t xml:space="preserve"> by the committee</w:t>
      </w:r>
      <w:r w:rsidR="0021566F">
        <w:t xml:space="preserve"> in </w:t>
      </w:r>
      <w:proofErr w:type="spellStart"/>
      <w:r w:rsidR="0021566F">
        <w:t>any</w:t>
      </w:r>
      <w:proofErr w:type="spellEnd"/>
      <w:r w:rsidR="0021566F">
        <w:t xml:space="preserve"> </w:t>
      </w:r>
      <w:proofErr w:type="spellStart"/>
      <w:r w:rsidR="0021566F">
        <w:t>publication</w:t>
      </w:r>
      <w:proofErr w:type="spellEnd"/>
      <w:r>
        <w:t>.</w:t>
      </w:r>
      <w:r w:rsidR="00E70F20">
        <w:t xml:space="preserve"> </w:t>
      </w:r>
      <w:proofErr w:type="spellStart"/>
      <w:r w:rsidR="00E70F20">
        <w:t>Usually</w:t>
      </w:r>
      <w:proofErr w:type="spellEnd"/>
      <w:r w:rsidR="00E70F20">
        <w:t xml:space="preserve"> </w:t>
      </w:r>
      <w:proofErr w:type="spellStart"/>
      <w:r w:rsidR="00E70F20">
        <w:t>this</w:t>
      </w:r>
      <w:proofErr w:type="spellEnd"/>
      <w:r w:rsidR="00E70F20">
        <w:t xml:space="preserve"> </w:t>
      </w:r>
      <w:proofErr w:type="spellStart"/>
      <w:r w:rsidR="00FF2348">
        <w:t>will</w:t>
      </w:r>
      <w:proofErr w:type="spellEnd"/>
      <w:r w:rsidR="00E70F20">
        <w:t xml:space="preserve"> involve </w:t>
      </w:r>
      <w:proofErr w:type="spellStart"/>
      <w:r w:rsidR="00E70F20" w:rsidRPr="00FF2348">
        <w:rPr>
          <w:i/>
        </w:rPr>
        <w:t>at</w:t>
      </w:r>
      <w:proofErr w:type="spellEnd"/>
      <w:r w:rsidR="00E70F20" w:rsidRPr="00FF2348">
        <w:rPr>
          <w:i/>
        </w:rPr>
        <w:t xml:space="preserve"> </w:t>
      </w:r>
      <w:proofErr w:type="spellStart"/>
      <w:r w:rsidR="00E70F20" w:rsidRPr="00FF2348">
        <w:rPr>
          <w:i/>
        </w:rPr>
        <w:t>least</w:t>
      </w:r>
      <w:proofErr w:type="spellEnd"/>
      <w:r w:rsidR="00E70F20">
        <w:t xml:space="preserve"> one co-Director</w:t>
      </w:r>
      <w:r w:rsidR="002C751C">
        <w:t xml:space="preserve"> (and more </w:t>
      </w:r>
      <w:proofErr w:type="spellStart"/>
      <w:r w:rsidR="002C751C">
        <w:t>often</w:t>
      </w:r>
      <w:proofErr w:type="spellEnd"/>
      <w:r w:rsidR="002C751C">
        <w:t xml:space="preserve"> </w:t>
      </w:r>
      <w:proofErr w:type="spellStart"/>
      <w:r w:rsidR="002C751C">
        <w:t>all</w:t>
      </w:r>
      <w:proofErr w:type="spellEnd"/>
      <w:r w:rsidR="002C751C">
        <w:t xml:space="preserve"> 4 North American co-directors and </w:t>
      </w:r>
      <w:proofErr w:type="spellStart"/>
      <w:r w:rsidR="002C751C">
        <w:t>both</w:t>
      </w:r>
      <w:proofErr w:type="spellEnd"/>
      <w:r w:rsidR="002C751C">
        <w:t xml:space="preserve"> Malaysia co-directors)</w:t>
      </w:r>
      <w:r w:rsidR="00E70F20">
        <w:t xml:space="preserve">. </w:t>
      </w:r>
    </w:p>
    <w:p w14:paraId="4170B7C6" w14:textId="337DA5A2" w:rsidR="00F40D06" w:rsidRPr="001305E1" w:rsidRDefault="00F40D06" w:rsidP="00F40D06">
      <w:pPr>
        <w:pStyle w:val="BodyTextIndent"/>
        <w:numPr>
          <w:ilvl w:val="0"/>
          <w:numId w:val="4"/>
        </w:numPr>
        <w:rPr>
          <w:lang w:val="en-US"/>
        </w:rPr>
      </w:pPr>
      <w:r>
        <w:t xml:space="preserve">The following </w:t>
      </w:r>
      <w:r w:rsidR="002C751C">
        <w:t xml:space="preserve">funding </w:t>
      </w:r>
      <w:proofErr w:type="spellStart"/>
      <w:r w:rsidR="002C751C">
        <w:t>acknowledgment</w:t>
      </w:r>
      <w:proofErr w:type="spellEnd"/>
      <w:r w:rsidR="002C751C">
        <w:t xml:space="preserve"> </w:t>
      </w:r>
      <w:proofErr w:type="spellStart"/>
      <w:r>
        <w:t>should</w:t>
      </w:r>
      <w:proofErr w:type="spellEnd"/>
      <w:r>
        <w:t xml:space="preserve"> be </w:t>
      </w:r>
      <w:proofErr w:type="spellStart"/>
      <w:r>
        <w:t>included</w:t>
      </w:r>
      <w:proofErr w:type="spellEnd"/>
      <w:r>
        <w:t xml:space="preserve"> in any research reports, papers, or publications based on these data: </w:t>
      </w:r>
    </w:p>
    <w:p w14:paraId="1C46FD53" w14:textId="09B2F715" w:rsidR="00F40D06" w:rsidRPr="002C751C" w:rsidRDefault="00F40D06" w:rsidP="00F40D06">
      <w:pPr>
        <w:ind w:left="720" w:firstLine="45"/>
      </w:pPr>
      <w:r w:rsidRPr="002C751C">
        <w:t xml:space="preserve">"The </w:t>
      </w:r>
      <w:proofErr w:type="spellStart"/>
      <w:r w:rsidR="002C751C" w:rsidRPr="002C751C">
        <w:t>Orang</w:t>
      </w:r>
      <w:proofErr w:type="spellEnd"/>
      <w:r w:rsidR="002C751C" w:rsidRPr="002C751C">
        <w:t xml:space="preserve"> </w:t>
      </w:r>
      <w:proofErr w:type="spellStart"/>
      <w:r w:rsidR="002C751C" w:rsidRPr="002C751C">
        <w:t>Asli</w:t>
      </w:r>
      <w:proofErr w:type="spellEnd"/>
      <w:r w:rsidR="002C751C" w:rsidRPr="002C751C">
        <w:t xml:space="preserve"> Health and </w:t>
      </w:r>
      <w:proofErr w:type="spellStart"/>
      <w:r w:rsidR="002C751C" w:rsidRPr="002C751C">
        <w:t>Lifeways</w:t>
      </w:r>
      <w:proofErr w:type="spellEnd"/>
      <w:r w:rsidRPr="002C751C">
        <w:t xml:space="preserve"> Project </w:t>
      </w:r>
      <w:proofErr w:type="spellStart"/>
      <w:r w:rsidRPr="002C751C">
        <w:t>is</w:t>
      </w:r>
      <w:proofErr w:type="spellEnd"/>
      <w:r w:rsidRPr="002C751C">
        <w:t xml:space="preserve"> </w:t>
      </w:r>
      <w:proofErr w:type="spellStart"/>
      <w:r w:rsidRPr="002C751C">
        <w:t>sponsored</w:t>
      </w:r>
      <w:proofErr w:type="spellEnd"/>
      <w:r w:rsidRPr="002C751C">
        <w:t xml:space="preserve"> by the National Science Foundation (</w:t>
      </w:r>
      <w:r w:rsidR="00FF2348" w:rsidRPr="002C751C">
        <w:t>BCS-</w:t>
      </w:r>
      <w:r w:rsidR="002C751C" w:rsidRPr="00B6648B">
        <w:rPr>
          <w:color w:val="222222"/>
          <w:shd w:val="clear" w:color="auto" w:fill="FFFFFF"/>
        </w:rPr>
        <w:t>2142090</w:t>
      </w:r>
      <w:r w:rsidRPr="002C751C">
        <w:t>).”</w:t>
      </w:r>
    </w:p>
    <w:p w14:paraId="6A711D2F" w14:textId="77777777" w:rsidR="00F40D06" w:rsidRDefault="00F40D06" w:rsidP="00F40D06">
      <w:pPr>
        <w:ind w:left="720" w:firstLine="45"/>
      </w:pPr>
    </w:p>
    <w:p w14:paraId="10799195" w14:textId="77777777" w:rsidR="00F40D06" w:rsidRDefault="00F40D06" w:rsidP="001305E1">
      <w:pPr>
        <w:rPr>
          <w:lang w:val="en-US"/>
        </w:rPr>
      </w:pPr>
      <w:r>
        <w:rPr>
          <w:lang w:val="en-US"/>
        </w:rPr>
        <w:t>Signature of lead investigator and any collaborators:</w:t>
      </w:r>
    </w:p>
    <w:p w14:paraId="22D2BE1F" w14:textId="77777777" w:rsidR="00F40D06" w:rsidRDefault="00F40D06" w:rsidP="001305E1">
      <w:pPr>
        <w:rPr>
          <w:lang w:val="en-US"/>
        </w:rPr>
      </w:pPr>
    </w:p>
    <w:p w14:paraId="09D47F8F" w14:textId="77777777" w:rsidR="003E65EA" w:rsidRDefault="00F40D06" w:rsidP="001305E1">
      <w:pPr>
        <w:rPr>
          <w:shd w:val="clear" w:color="auto" w:fill="DEEAF6" w:themeFill="accent1" w:themeFillTint="33"/>
        </w:rPr>
      </w:pPr>
      <w:r w:rsidRPr="003E65EA">
        <w:rPr>
          <w:shd w:val="clear" w:color="auto" w:fill="DEEAF6" w:themeFill="accent1" w:themeFillTint="33"/>
        </w:rPr>
        <w:t>Name______________________________ Date___________ Signature______________________</w:t>
      </w:r>
    </w:p>
    <w:p w14:paraId="382E51B0" w14:textId="77777777" w:rsidR="003E65EA" w:rsidRDefault="003E65EA" w:rsidP="001305E1">
      <w:pPr>
        <w:rPr>
          <w:shd w:val="clear" w:color="auto" w:fill="DEEAF6" w:themeFill="accent1" w:themeFillTint="33"/>
        </w:rPr>
      </w:pPr>
      <w:r w:rsidRPr="003E65EA">
        <w:rPr>
          <w:shd w:val="clear" w:color="auto" w:fill="DEEAF6" w:themeFill="accent1" w:themeFillTint="33"/>
        </w:rPr>
        <w:t>Name______________________________ Date___________ Signature______________________</w:t>
      </w:r>
    </w:p>
    <w:p w14:paraId="6400A460" w14:textId="77777777" w:rsidR="003E65EA" w:rsidRDefault="003E65EA" w:rsidP="001305E1">
      <w:pPr>
        <w:rPr>
          <w:shd w:val="clear" w:color="auto" w:fill="DEEAF6" w:themeFill="accent1" w:themeFillTint="33"/>
        </w:rPr>
      </w:pPr>
      <w:r w:rsidRPr="003E65EA">
        <w:rPr>
          <w:shd w:val="clear" w:color="auto" w:fill="DEEAF6" w:themeFill="accent1" w:themeFillTint="33"/>
        </w:rPr>
        <w:t>Name______________________________ Date___________ Signature______________________</w:t>
      </w:r>
    </w:p>
    <w:p w14:paraId="07AEF61B" w14:textId="77777777" w:rsidR="003E65EA" w:rsidRDefault="003E65EA" w:rsidP="001305E1">
      <w:pPr>
        <w:rPr>
          <w:shd w:val="clear" w:color="auto" w:fill="DEEAF6" w:themeFill="accent1" w:themeFillTint="33"/>
        </w:rPr>
      </w:pPr>
      <w:r w:rsidRPr="003E65EA">
        <w:rPr>
          <w:shd w:val="clear" w:color="auto" w:fill="DEEAF6" w:themeFill="accent1" w:themeFillTint="33"/>
        </w:rPr>
        <w:t>Name______________________________ Date___________ Signature______________________</w:t>
      </w:r>
    </w:p>
    <w:p w14:paraId="5E242D9E" w14:textId="77777777" w:rsidR="00553861" w:rsidRDefault="003E65EA" w:rsidP="003E65EA">
      <w:pPr>
        <w:rPr>
          <w:shd w:val="clear" w:color="auto" w:fill="DEEAF6" w:themeFill="accent1" w:themeFillTint="33"/>
        </w:rPr>
      </w:pPr>
      <w:r w:rsidRPr="003E65EA">
        <w:rPr>
          <w:shd w:val="clear" w:color="auto" w:fill="DEEAF6" w:themeFill="accent1" w:themeFillTint="33"/>
        </w:rPr>
        <w:t>Name______________________________ Date___________ Signature______________________</w:t>
      </w:r>
    </w:p>
    <w:p w14:paraId="2CF6EF00" w14:textId="77777777" w:rsidR="00D30148" w:rsidRDefault="00D30148" w:rsidP="003E65EA">
      <w:pPr>
        <w:rPr>
          <w:shd w:val="clear" w:color="auto" w:fill="DEEAF6" w:themeFill="accent1" w:themeFillTint="33"/>
        </w:rPr>
      </w:pPr>
    </w:p>
    <w:p w14:paraId="183B9C5C" w14:textId="77777777" w:rsidR="00D30148" w:rsidRDefault="00D30148" w:rsidP="003E65EA">
      <w:pPr>
        <w:rPr>
          <w:shd w:val="clear" w:color="auto" w:fill="DEEAF6" w:themeFill="accent1" w:themeFillTint="33"/>
        </w:rPr>
      </w:pPr>
    </w:p>
    <w:p w14:paraId="41EA223B" w14:textId="77777777" w:rsidR="00D30148" w:rsidRDefault="00D30148" w:rsidP="003E65EA">
      <w:pPr>
        <w:rPr>
          <w:shd w:val="clear" w:color="auto" w:fill="DEEAF6" w:themeFill="accent1" w:themeFillTint="33"/>
        </w:rPr>
      </w:pPr>
    </w:p>
    <w:p w14:paraId="4E2FFCBC" w14:textId="77777777" w:rsidR="00D30148" w:rsidRDefault="00D30148" w:rsidP="003E65EA">
      <w:pPr>
        <w:rPr>
          <w:shd w:val="clear" w:color="auto" w:fill="DEEAF6" w:themeFill="accent1" w:themeFillTint="33"/>
        </w:rPr>
      </w:pPr>
    </w:p>
    <w:p w14:paraId="21FFA731" w14:textId="7C47B264" w:rsidR="00D30148" w:rsidRPr="00FF2348" w:rsidRDefault="00D30148" w:rsidP="004B56A8">
      <w:pPr>
        <w:pBdr>
          <w:top w:val="single" w:sz="4" w:space="1" w:color="auto"/>
          <w:left w:val="single" w:sz="4" w:space="4" w:color="auto"/>
          <w:bottom w:val="single" w:sz="4" w:space="1" w:color="auto"/>
          <w:right w:val="single" w:sz="4" w:space="4" w:color="auto"/>
        </w:pBdr>
        <w:rPr>
          <w:sz w:val="20"/>
          <w:szCs w:val="20"/>
        </w:rPr>
      </w:pPr>
      <w:r w:rsidRPr="00FF2348">
        <w:rPr>
          <w:sz w:val="20"/>
          <w:szCs w:val="20"/>
        </w:rPr>
        <w:t xml:space="preserve">Please submit </w:t>
      </w:r>
      <w:r w:rsidR="004B56A8" w:rsidRPr="00FF2348">
        <w:rPr>
          <w:sz w:val="20"/>
          <w:szCs w:val="20"/>
        </w:rPr>
        <w:t xml:space="preserve">completed </w:t>
      </w:r>
      <w:r w:rsidRPr="00FF2348">
        <w:rPr>
          <w:sz w:val="20"/>
          <w:szCs w:val="20"/>
        </w:rPr>
        <w:t xml:space="preserve">form to: </w:t>
      </w:r>
      <w:r w:rsidR="00FF2348" w:rsidRPr="00FF2348">
        <w:rPr>
          <w:sz w:val="20"/>
          <w:szCs w:val="20"/>
        </w:rPr>
        <w:t>Thomas Kraft (</w:t>
      </w:r>
      <w:hyperlink r:id="rId15" w:history="1">
        <w:r w:rsidR="00FF2348" w:rsidRPr="00FF2348">
          <w:rPr>
            <w:rStyle w:val="Hyperlink"/>
            <w:sz w:val="20"/>
            <w:szCs w:val="20"/>
          </w:rPr>
          <w:t>thomas.kraft@utah.edu</w:t>
        </w:r>
      </w:hyperlink>
      <w:r w:rsidR="00FF2348" w:rsidRPr="00FF2348">
        <w:rPr>
          <w:sz w:val="20"/>
          <w:szCs w:val="20"/>
        </w:rPr>
        <w:t>), Ian Wallace (</w:t>
      </w:r>
      <w:hyperlink r:id="rId16" w:history="1">
        <w:r w:rsidR="00FF2348" w:rsidRPr="00FF2348">
          <w:rPr>
            <w:rStyle w:val="Hyperlink"/>
            <w:sz w:val="20"/>
            <w:szCs w:val="20"/>
          </w:rPr>
          <w:t>iwallace@unm.edu</w:t>
        </w:r>
      </w:hyperlink>
      <w:r w:rsidR="00FF2348" w:rsidRPr="00FF2348">
        <w:rPr>
          <w:sz w:val="20"/>
          <w:szCs w:val="20"/>
        </w:rPr>
        <w:t xml:space="preserve">), Vivek </w:t>
      </w:r>
      <w:proofErr w:type="spellStart"/>
      <w:r w:rsidR="00FF2348" w:rsidRPr="00FF2348">
        <w:rPr>
          <w:sz w:val="20"/>
          <w:szCs w:val="20"/>
        </w:rPr>
        <w:t>Venkataraman</w:t>
      </w:r>
      <w:proofErr w:type="spellEnd"/>
      <w:r w:rsidR="00FF2348" w:rsidRPr="00FF2348">
        <w:rPr>
          <w:sz w:val="20"/>
          <w:szCs w:val="20"/>
        </w:rPr>
        <w:t xml:space="preserve"> (</w:t>
      </w:r>
      <w:hyperlink r:id="rId17" w:history="1">
        <w:r w:rsidR="00FF2348" w:rsidRPr="00FF2348">
          <w:rPr>
            <w:rStyle w:val="Hyperlink"/>
            <w:sz w:val="20"/>
            <w:szCs w:val="20"/>
          </w:rPr>
          <w:t>vivek.venkataraman@ucalgary.ca</w:t>
        </w:r>
      </w:hyperlink>
      <w:r w:rsidR="00FF2348" w:rsidRPr="00FF2348">
        <w:rPr>
          <w:sz w:val="20"/>
          <w:szCs w:val="20"/>
        </w:rPr>
        <w:t>), Amanda Lea (</w:t>
      </w:r>
      <w:hyperlink r:id="rId18" w:history="1">
        <w:r w:rsidR="00FF2348" w:rsidRPr="00FF2348">
          <w:rPr>
            <w:rStyle w:val="Hyperlink"/>
            <w:sz w:val="20"/>
            <w:szCs w:val="20"/>
          </w:rPr>
          <w:t>amanda.j.lea@vanderbilt.edu</w:t>
        </w:r>
      </w:hyperlink>
      <w:r w:rsidR="00FF2348" w:rsidRPr="00FF2348">
        <w:rPr>
          <w:sz w:val="20"/>
          <w:szCs w:val="20"/>
        </w:rPr>
        <w:t>)</w:t>
      </w:r>
    </w:p>
    <w:sectPr w:rsidR="00D30148" w:rsidRPr="00FF2348">
      <w:headerReference w:type="even" r:id="rId19"/>
      <w:headerReference w:type="default" r:id="rId20"/>
      <w:headerReference w:type="firs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0713" w14:textId="77777777" w:rsidR="006D55C9" w:rsidRDefault="006D55C9" w:rsidP="00BC2F8D">
      <w:r>
        <w:separator/>
      </w:r>
    </w:p>
  </w:endnote>
  <w:endnote w:type="continuationSeparator" w:id="0">
    <w:p w14:paraId="49C5460F" w14:textId="77777777" w:rsidR="006D55C9" w:rsidRDefault="006D55C9" w:rsidP="00BC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D118" w14:textId="77777777" w:rsidR="006D55C9" w:rsidRDefault="006D55C9" w:rsidP="00BC2F8D">
      <w:r>
        <w:separator/>
      </w:r>
    </w:p>
  </w:footnote>
  <w:footnote w:type="continuationSeparator" w:id="0">
    <w:p w14:paraId="6613F51B" w14:textId="77777777" w:rsidR="006D55C9" w:rsidRDefault="006D55C9" w:rsidP="00BC2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94EF" w14:textId="77777777" w:rsidR="00BC2F8D" w:rsidRDefault="006D55C9">
    <w:pPr>
      <w:pStyle w:val="Header"/>
    </w:pPr>
    <w:r>
      <w:rPr>
        <w:noProof/>
        <w:lang w:val="en-US" w:eastAsia="en-US"/>
      </w:rPr>
      <w:pict w14:anchorId="2A30E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049063" o:spid="_x0000_s1026" type="#_x0000_t75" alt="" style="position:absolute;margin-left:0;margin-top:0;width:481.45pt;height:552.7pt;z-index:-251657216;mso-wrap-edited:f;mso-width-percent:0;mso-height-percent:0;mso-position-horizontal:center;mso-position-horizontal-relative:margin;mso-position-vertical:center;mso-position-vertical-relative:margin;mso-width-percent:0;mso-height-percent:0" o:allowincell="f">
          <v:imagedata r:id="rId1" o:title="thlhp logo ol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A6AC" w14:textId="1036150D" w:rsidR="004C17CB" w:rsidRPr="004C17CB" w:rsidRDefault="004C17CB" w:rsidP="004C17CB">
    <w:pPr>
      <w:pStyle w:val="Header"/>
      <w:jc w:val="right"/>
      <w:rPr>
        <w:sz w:val="20"/>
        <w:szCs w:val="20"/>
        <w:lang w:val="en-US"/>
      </w:rPr>
    </w:pPr>
    <w:r w:rsidRPr="004C17CB">
      <w:rPr>
        <w:sz w:val="20"/>
        <w:szCs w:val="20"/>
        <w:lang w:val="en-US"/>
      </w:rPr>
      <w:t>Version 8-May-24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3C32" w14:textId="77777777" w:rsidR="00BC2F8D" w:rsidRDefault="006D55C9">
    <w:pPr>
      <w:pStyle w:val="Header"/>
    </w:pPr>
    <w:r>
      <w:rPr>
        <w:noProof/>
        <w:lang w:val="en-US" w:eastAsia="en-US"/>
      </w:rPr>
      <w:pict w14:anchorId="44EC9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6049062" o:spid="_x0000_s1025" type="#_x0000_t75" alt="" style="position:absolute;margin-left:0;margin-top:0;width:481.45pt;height:552.7pt;z-index:-251658240;mso-wrap-edited:f;mso-width-percent:0;mso-height-percent:0;mso-position-horizontal:center;mso-position-horizontal-relative:margin;mso-position-vertical:center;mso-position-vertical-relative:margin;mso-width-percent:0;mso-height-percent:0" o:allowincell="f">
          <v:imagedata r:id="rId1" o:title="thlhp logo ol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5CB"/>
    <w:multiLevelType w:val="hybridMultilevel"/>
    <w:tmpl w:val="0D30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01DF5"/>
    <w:multiLevelType w:val="hybridMultilevel"/>
    <w:tmpl w:val="C276CDA6"/>
    <w:lvl w:ilvl="0" w:tplc="908A9B0E">
      <w:start w:val="1"/>
      <w:numFmt w:val="decimal"/>
      <w:lvlText w:val="%1."/>
      <w:lvlJc w:val="left"/>
      <w:pPr>
        <w:tabs>
          <w:tab w:val="num" w:pos="360"/>
        </w:tabs>
        <w:ind w:left="360" w:hanging="360"/>
      </w:pPr>
    </w:lvl>
    <w:lvl w:ilvl="1" w:tplc="EA0697AE">
      <w:start w:val="1"/>
      <w:numFmt w:val="decimal"/>
      <w:lvlText w:val="%2."/>
      <w:lvlJc w:val="left"/>
      <w:pPr>
        <w:tabs>
          <w:tab w:val="num" w:pos="1080"/>
        </w:tabs>
        <w:ind w:left="1080" w:hanging="360"/>
      </w:pPr>
    </w:lvl>
    <w:lvl w:ilvl="2" w:tplc="5F68B20A">
      <w:start w:val="1"/>
      <w:numFmt w:val="decimal"/>
      <w:lvlText w:val="%3."/>
      <w:lvlJc w:val="left"/>
      <w:pPr>
        <w:tabs>
          <w:tab w:val="num" w:pos="1800"/>
        </w:tabs>
        <w:ind w:left="1800" w:hanging="360"/>
      </w:pPr>
    </w:lvl>
    <w:lvl w:ilvl="3" w:tplc="95B60BC4">
      <w:start w:val="1"/>
      <w:numFmt w:val="decimal"/>
      <w:lvlText w:val="%4."/>
      <w:lvlJc w:val="left"/>
      <w:pPr>
        <w:tabs>
          <w:tab w:val="num" w:pos="2520"/>
        </w:tabs>
        <w:ind w:left="2520" w:hanging="360"/>
      </w:pPr>
    </w:lvl>
    <w:lvl w:ilvl="4" w:tplc="CBDEB8A6">
      <w:start w:val="1"/>
      <w:numFmt w:val="decimal"/>
      <w:lvlText w:val="%5."/>
      <w:lvlJc w:val="left"/>
      <w:pPr>
        <w:tabs>
          <w:tab w:val="num" w:pos="3240"/>
        </w:tabs>
        <w:ind w:left="3240" w:hanging="360"/>
      </w:pPr>
    </w:lvl>
    <w:lvl w:ilvl="5" w:tplc="265E5E4C">
      <w:start w:val="1"/>
      <w:numFmt w:val="decimal"/>
      <w:lvlText w:val="%6."/>
      <w:lvlJc w:val="left"/>
      <w:pPr>
        <w:tabs>
          <w:tab w:val="num" w:pos="3960"/>
        </w:tabs>
        <w:ind w:left="3960" w:hanging="360"/>
      </w:pPr>
    </w:lvl>
    <w:lvl w:ilvl="6" w:tplc="FB5C9FD0">
      <w:start w:val="1"/>
      <w:numFmt w:val="decimal"/>
      <w:lvlText w:val="%7."/>
      <w:lvlJc w:val="left"/>
      <w:pPr>
        <w:tabs>
          <w:tab w:val="num" w:pos="4680"/>
        </w:tabs>
        <w:ind w:left="4680" w:hanging="360"/>
      </w:pPr>
    </w:lvl>
    <w:lvl w:ilvl="7" w:tplc="651C5CC8">
      <w:start w:val="1"/>
      <w:numFmt w:val="decimal"/>
      <w:lvlText w:val="%8."/>
      <w:lvlJc w:val="left"/>
      <w:pPr>
        <w:tabs>
          <w:tab w:val="num" w:pos="5400"/>
        </w:tabs>
        <w:ind w:left="5400" w:hanging="360"/>
      </w:pPr>
    </w:lvl>
    <w:lvl w:ilvl="8" w:tplc="DCA4FD08">
      <w:start w:val="1"/>
      <w:numFmt w:val="decimal"/>
      <w:lvlText w:val="%9."/>
      <w:lvlJc w:val="left"/>
      <w:pPr>
        <w:tabs>
          <w:tab w:val="num" w:pos="6120"/>
        </w:tabs>
        <w:ind w:left="6120" w:hanging="360"/>
      </w:pPr>
    </w:lvl>
  </w:abstractNum>
  <w:abstractNum w:abstractNumId="2" w15:restartNumberingAfterBreak="0">
    <w:nsid w:val="24F73FD9"/>
    <w:multiLevelType w:val="hybridMultilevel"/>
    <w:tmpl w:val="ADB4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D4709"/>
    <w:multiLevelType w:val="hybridMultilevel"/>
    <w:tmpl w:val="9F30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31D0B"/>
    <w:multiLevelType w:val="hybridMultilevel"/>
    <w:tmpl w:val="4FD8A6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60709"/>
    <w:multiLevelType w:val="hybridMultilevel"/>
    <w:tmpl w:val="3C4CBF52"/>
    <w:lvl w:ilvl="0" w:tplc="C5DE7C84">
      <w:start w:val="1"/>
      <w:numFmt w:val="decimal"/>
      <w:lvlText w:val="%1)"/>
      <w:lvlJc w:val="left"/>
      <w:pPr>
        <w:tabs>
          <w:tab w:val="num" w:pos="720"/>
        </w:tabs>
        <w:ind w:left="720" w:hanging="360"/>
      </w:pPr>
    </w:lvl>
    <w:lvl w:ilvl="1" w:tplc="62E458C0">
      <w:start w:val="1"/>
      <w:numFmt w:val="decimal"/>
      <w:lvlText w:val="%2."/>
      <w:lvlJc w:val="left"/>
      <w:pPr>
        <w:tabs>
          <w:tab w:val="num" w:pos="1440"/>
        </w:tabs>
        <w:ind w:left="1440" w:hanging="360"/>
      </w:pPr>
    </w:lvl>
    <w:lvl w:ilvl="2" w:tplc="3D764F80">
      <w:start w:val="1"/>
      <w:numFmt w:val="decimal"/>
      <w:lvlText w:val="%3."/>
      <w:lvlJc w:val="left"/>
      <w:pPr>
        <w:tabs>
          <w:tab w:val="num" w:pos="2160"/>
        </w:tabs>
        <w:ind w:left="2160" w:hanging="360"/>
      </w:pPr>
    </w:lvl>
    <w:lvl w:ilvl="3" w:tplc="2F7288EA">
      <w:start w:val="1"/>
      <w:numFmt w:val="decimal"/>
      <w:lvlText w:val="%4."/>
      <w:lvlJc w:val="left"/>
      <w:pPr>
        <w:tabs>
          <w:tab w:val="num" w:pos="2880"/>
        </w:tabs>
        <w:ind w:left="2880" w:hanging="360"/>
      </w:pPr>
    </w:lvl>
    <w:lvl w:ilvl="4" w:tplc="08F86DC4">
      <w:start w:val="1"/>
      <w:numFmt w:val="decimal"/>
      <w:lvlText w:val="%5."/>
      <w:lvlJc w:val="left"/>
      <w:pPr>
        <w:tabs>
          <w:tab w:val="num" w:pos="3600"/>
        </w:tabs>
        <w:ind w:left="3600" w:hanging="360"/>
      </w:pPr>
    </w:lvl>
    <w:lvl w:ilvl="5" w:tplc="975C526E">
      <w:start w:val="1"/>
      <w:numFmt w:val="decimal"/>
      <w:lvlText w:val="%6."/>
      <w:lvlJc w:val="left"/>
      <w:pPr>
        <w:tabs>
          <w:tab w:val="num" w:pos="4320"/>
        </w:tabs>
        <w:ind w:left="4320" w:hanging="360"/>
      </w:pPr>
    </w:lvl>
    <w:lvl w:ilvl="6" w:tplc="D89C74CA">
      <w:start w:val="1"/>
      <w:numFmt w:val="decimal"/>
      <w:lvlText w:val="%7."/>
      <w:lvlJc w:val="left"/>
      <w:pPr>
        <w:tabs>
          <w:tab w:val="num" w:pos="5040"/>
        </w:tabs>
        <w:ind w:left="5040" w:hanging="360"/>
      </w:pPr>
    </w:lvl>
    <w:lvl w:ilvl="7" w:tplc="D3726752">
      <w:start w:val="1"/>
      <w:numFmt w:val="decimal"/>
      <w:lvlText w:val="%8."/>
      <w:lvlJc w:val="left"/>
      <w:pPr>
        <w:tabs>
          <w:tab w:val="num" w:pos="5760"/>
        </w:tabs>
        <w:ind w:left="5760" w:hanging="360"/>
      </w:pPr>
    </w:lvl>
    <w:lvl w:ilvl="8" w:tplc="558E83B2">
      <w:start w:val="1"/>
      <w:numFmt w:val="decimal"/>
      <w:lvlText w:val="%9."/>
      <w:lvlJc w:val="left"/>
      <w:pPr>
        <w:tabs>
          <w:tab w:val="num" w:pos="6480"/>
        </w:tabs>
        <w:ind w:left="6480" w:hanging="360"/>
      </w:pPr>
    </w:lvl>
  </w:abstractNum>
  <w:abstractNum w:abstractNumId="6" w15:restartNumberingAfterBreak="0">
    <w:nsid w:val="6CEC740D"/>
    <w:multiLevelType w:val="singleLevel"/>
    <w:tmpl w:val="DADE3314"/>
    <w:lvl w:ilvl="0">
      <w:start w:val="1"/>
      <w:numFmt w:val="decimal"/>
      <w:lvlText w:val="%1."/>
      <w:lvlJc w:val="left"/>
      <w:pPr>
        <w:tabs>
          <w:tab w:val="num" w:pos="360"/>
        </w:tabs>
        <w:ind w:left="360" w:hanging="360"/>
      </w:pPr>
      <w:rPr>
        <w:rFonts w:hint="default"/>
        <w:color w:val="auto"/>
      </w:rPr>
    </w:lvl>
  </w:abstractNum>
  <w:num w:numId="1" w16cid:durableId="904484842">
    <w:abstractNumId w:val="5"/>
  </w:num>
  <w:num w:numId="2" w16cid:durableId="1353914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851974">
    <w:abstractNumId w:val="1"/>
  </w:num>
  <w:num w:numId="4" w16cid:durableId="1550065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999027">
    <w:abstractNumId w:val="6"/>
  </w:num>
  <w:num w:numId="6" w16cid:durableId="335889337">
    <w:abstractNumId w:val="4"/>
  </w:num>
  <w:num w:numId="7" w16cid:durableId="2129732946">
    <w:abstractNumId w:val="0"/>
  </w:num>
  <w:num w:numId="8" w16cid:durableId="450588369">
    <w:abstractNumId w:val="3"/>
  </w:num>
  <w:num w:numId="9" w16cid:durableId="747967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I184W144S534P245"/>
    <w:docVar w:name="paperpile-doc-name" w:val="InCHIANTI FORM FOR DATA.doc"/>
  </w:docVars>
  <w:rsids>
    <w:rsidRoot w:val="001753D4"/>
    <w:rsid w:val="000007FF"/>
    <w:rsid w:val="00033F57"/>
    <w:rsid w:val="00035391"/>
    <w:rsid w:val="00082A0B"/>
    <w:rsid w:val="000E0798"/>
    <w:rsid w:val="0011381C"/>
    <w:rsid w:val="001305E1"/>
    <w:rsid w:val="00164398"/>
    <w:rsid w:val="001753D4"/>
    <w:rsid w:val="001B7C72"/>
    <w:rsid w:val="0021566F"/>
    <w:rsid w:val="00250345"/>
    <w:rsid w:val="0025324C"/>
    <w:rsid w:val="0026677D"/>
    <w:rsid w:val="00294AA7"/>
    <w:rsid w:val="002B4ABB"/>
    <w:rsid w:val="002C751C"/>
    <w:rsid w:val="002E266E"/>
    <w:rsid w:val="00305CD7"/>
    <w:rsid w:val="00335F21"/>
    <w:rsid w:val="003378AE"/>
    <w:rsid w:val="00344475"/>
    <w:rsid w:val="003D325A"/>
    <w:rsid w:val="003E0882"/>
    <w:rsid w:val="003E65EA"/>
    <w:rsid w:val="004B56A8"/>
    <w:rsid w:val="004C17CB"/>
    <w:rsid w:val="004C283C"/>
    <w:rsid w:val="004F5CA6"/>
    <w:rsid w:val="0052434F"/>
    <w:rsid w:val="00553861"/>
    <w:rsid w:val="00580DFA"/>
    <w:rsid w:val="00582252"/>
    <w:rsid w:val="005F1926"/>
    <w:rsid w:val="00656D96"/>
    <w:rsid w:val="00673127"/>
    <w:rsid w:val="006D55C9"/>
    <w:rsid w:val="0079345D"/>
    <w:rsid w:val="00807446"/>
    <w:rsid w:val="00882169"/>
    <w:rsid w:val="008D29CF"/>
    <w:rsid w:val="008D582D"/>
    <w:rsid w:val="00934C41"/>
    <w:rsid w:val="0098270E"/>
    <w:rsid w:val="009E4CFE"/>
    <w:rsid w:val="00A51B2D"/>
    <w:rsid w:val="00B379F9"/>
    <w:rsid w:val="00B6648B"/>
    <w:rsid w:val="00B7322E"/>
    <w:rsid w:val="00B74D8C"/>
    <w:rsid w:val="00B871F5"/>
    <w:rsid w:val="00BB0C5F"/>
    <w:rsid w:val="00BC2F8D"/>
    <w:rsid w:val="00BD1020"/>
    <w:rsid w:val="00BE4420"/>
    <w:rsid w:val="00C13AFF"/>
    <w:rsid w:val="00C40B18"/>
    <w:rsid w:val="00C67F4B"/>
    <w:rsid w:val="00CD610C"/>
    <w:rsid w:val="00CF6D77"/>
    <w:rsid w:val="00D11727"/>
    <w:rsid w:val="00D30148"/>
    <w:rsid w:val="00DB12B2"/>
    <w:rsid w:val="00DC7142"/>
    <w:rsid w:val="00DE3401"/>
    <w:rsid w:val="00E03C0E"/>
    <w:rsid w:val="00E44FBC"/>
    <w:rsid w:val="00E456E4"/>
    <w:rsid w:val="00E52A23"/>
    <w:rsid w:val="00E70963"/>
    <w:rsid w:val="00E70F20"/>
    <w:rsid w:val="00EC5BA3"/>
    <w:rsid w:val="00F11D79"/>
    <w:rsid w:val="00F40D06"/>
    <w:rsid w:val="00F633B1"/>
    <w:rsid w:val="00FA177E"/>
    <w:rsid w:val="00FD5E14"/>
    <w:rsid w:val="00FF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EF746"/>
  <w15:chartTrackingRefBased/>
  <w15:docId w15:val="{22B36554-3EF6-46A4-B602-66D2D586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708"/>
    </w:pPr>
  </w:style>
  <w:style w:type="paragraph" w:styleId="ListParagraph">
    <w:name w:val="List Paragraph"/>
    <w:basedOn w:val="Normal"/>
    <w:uiPriority w:val="34"/>
    <w:qFormat/>
    <w:rsid w:val="008D582D"/>
    <w:pPr>
      <w:ind w:left="720"/>
    </w:pPr>
  </w:style>
  <w:style w:type="paragraph" w:customStyle="1" w:styleId="xmsonormal">
    <w:name w:val="x_msonormal"/>
    <w:basedOn w:val="Normal"/>
    <w:rsid w:val="0079345D"/>
    <w:pPr>
      <w:spacing w:before="100" w:beforeAutospacing="1" w:after="100" w:afterAutospacing="1"/>
    </w:pPr>
    <w:rPr>
      <w:lang w:val="fr-CA" w:eastAsia="fr-CA"/>
    </w:rPr>
  </w:style>
  <w:style w:type="paragraph" w:customStyle="1" w:styleId="Default">
    <w:name w:val="Default"/>
    <w:rsid w:val="00553861"/>
    <w:pPr>
      <w:autoSpaceDE w:val="0"/>
      <w:autoSpaceDN w:val="0"/>
      <w:adjustRightInd w:val="0"/>
    </w:pPr>
    <w:rPr>
      <w:rFonts w:ascii="Goudy Old Style" w:hAnsi="Goudy Old Style" w:cs="Goudy Old Style"/>
      <w:color w:val="000000"/>
      <w:sz w:val="24"/>
      <w:szCs w:val="24"/>
    </w:rPr>
  </w:style>
  <w:style w:type="character" w:customStyle="1" w:styleId="BodyTextIndentChar">
    <w:name w:val="Body Text Indent Char"/>
    <w:link w:val="BodyTextIndent"/>
    <w:rsid w:val="001305E1"/>
    <w:rPr>
      <w:sz w:val="24"/>
      <w:szCs w:val="24"/>
      <w:lang w:val="it-IT" w:eastAsia="it-IT"/>
    </w:rPr>
  </w:style>
  <w:style w:type="paragraph" w:styleId="BalloonText">
    <w:name w:val="Balloon Text"/>
    <w:basedOn w:val="Normal"/>
    <w:link w:val="BalloonTextChar"/>
    <w:rsid w:val="00BC2F8D"/>
    <w:rPr>
      <w:rFonts w:ascii="Segoe UI" w:hAnsi="Segoe UI" w:cs="Segoe UI"/>
      <w:sz w:val="18"/>
      <w:szCs w:val="18"/>
    </w:rPr>
  </w:style>
  <w:style w:type="character" w:customStyle="1" w:styleId="BalloonTextChar">
    <w:name w:val="Balloon Text Char"/>
    <w:basedOn w:val="DefaultParagraphFont"/>
    <w:link w:val="BalloonText"/>
    <w:rsid w:val="00BC2F8D"/>
    <w:rPr>
      <w:rFonts w:ascii="Segoe UI" w:hAnsi="Segoe UI" w:cs="Segoe UI"/>
      <w:sz w:val="18"/>
      <w:szCs w:val="18"/>
      <w:lang w:val="it-IT" w:eastAsia="it-IT"/>
    </w:rPr>
  </w:style>
  <w:style w:type="paragraph" w:styleId="Header">
    <w:name w:val="header"/>
    <w:basedOn w:val="Normal"/>
    <w:link w:val="HeaderChar"/>
    <w:rsid w:val="00BC2F8D"/>
    <w:pPr>
      <w:tabs>
        <w:tab w:val="center" w:pos="4680"/>
        <w:tab w:val="right" w:pos="9360"/>
      </w:tabs>
    </w:pPr>
  </w:style>
  <w:style w:type="character" w:customStyle="1" w:styleId="HeaderChar">
    <w:name w:val="Header Char"/>
    <w:basedOn w:val="DefaultParagraphFont"/>
    <w:link w:val="Header"/>
    <w:rsid w:val="00BC2F8D"/>
    <w:rPr>
      <w:sz w:val="24"/>
      <w:szCs w:val="24"/>
      <w:lang w:val="it-IT" w:eastAsia="it-IT"/>
    </w:rPr>
  </w:style>
  <w:style w:type="paragraph" w:styleId="Footer">
    <w:name w:val="footer"/>
    <w:basedOn w:val="Normal"/>
    <w:link w:val="FooterChar"/>
    <w:rsid w:val="00BC2F8D"/>
    <w:pPr>
      <w:tabs>
        <w:tab w:val="center" w:pos="4680"/>
        <w:tab w:val="right" w:pos="9360"/>
      </w:tabs>
    </w:pPr>
  </w:style>
  <w:style w:type="character" w:customStyle="1" w:styleId="FooterChar">
    <w:name w:val="Footer Char"/>
    <w:basedOn w:val="DefaultParagraphFont"/>
    <w:link w:val="Footer"/>
    <w:rsid w:val="00BC2F8D"/>
    <w:rPr>
      <w:sz w:val="24"/>
      <w:szCs w:val="24"/>
      <w:lang w:val="it-IT" w:eastAsia="it-IT"/>
    </w:rPr>
  </w:style>
  <w:style w:type="paragraph" w:styleId="Revision">
    <w:name w:val="Revision"/>
    <w:hidden/>
    <w:uiPriority w:val="99"/>
    <w:semiHidden/>
    <w:rsid w:val="00BC2F8D"/>
    <w:rPr>
      <w:sz w:val="24"/>
      <w:szCs w:val="24"/>
      <w:lang w:val="it-IT" w:eastAsia="it-IT"/>
    </w:rPr>
  </w:style>
  <w:style w:type="character" w:styleId="UnresolvedMention">
    <w:name w:val="Unresolved Mention"/>
    <w:basedOn w:val="DefaultParagraphFont"/>
    <w:uiPriority w:val="99"/>
    <w:semiHidden/>
    <w:unhideWhenUsed/>
    <w:rsid w:val="00982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angaslihealth.org/" TargetMode="External"/><Relationship Id="rId13" Type="http://schemas.openxmlformats.org/officeDocument/2006/relationships/hyperlink" Target="file:///Users/leaaj/Dropbox/Malaysia/Projects%20and%20collaborations/limailian@um.edu.my" TargetMode="External"/><Relationship Id="rId18" Type="http://schemas.openxmlformats.org/officeDocument/2006/relationships/hyperlink" Target="file:///Users/leaaj/Dropbox/Malaysia/Projects%20and%20collaborations/amanda.j.lea@vanderbilt.edu"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hyperlink" Target="file:///Users/leaaj/Dropbox/Malaysia/Projects%20and%20collaborations/amanda.j.lea@vanderbilt.edu" TargetMode="External"/><Relationship Id="rId17" Type="http://schemas.openxmlformats.org/officeDocument/2006/relationships/hyperlink" Target="file:///Users/leaaj/Dropbox/Malaysia/Projects%20and%20collaborations/vivek.venkataraman@ucalgary.ca" TargetMode="External"/><Relationship Id="rId2" Type="http://schemas.openxmlformats.org/officeDocument/2006/relationships/styles" Target="styles.xml"/><Relationship Id="rId16" Type="http://schemas.openxmlformats.org/officeDocument/2006/relationships/hyperlink" Target="file:///Users/leaaj/Dropbox/Malaysia/Projects%20and%20collaborations/iwallace@unm.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leaaj/Dropbox/Malaysia/Projects%20and%20collaborations/vivek.venkataraman@ucalgary.ca" TargetMode="External"/><Relationship Id="rId5" Type="http://schemas.openxmlformats.org/officeDocument/2006/relationships/footnotes" Target="footnotes.xml"/><Relationship Id="rId15" Type="http://schemas.openxmlformats.org/officeDocument/2006/relationships/hyperlink" Target="mailto:thomas.kraft@utah.edu" TargetMode="External"/><Relationship Id="rId23" Type="http://schemas.openxmlformats.org/officeDocument/2006/relationships/theme" Target="theme/theme1.xml"/><Relationship Id="rId10" Type="http://schemas.openxmlformats.org/officeDocument/2006/relationships/hyperlink" Target="file:///Users/leaaj/Dropbox/Malaysia/Projects%20and%20collaborations/iwallace@unm.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omas.kraft@utah.edu" TargetMode="External"/><Relationship Id="rId14" Type="http://schemas.openxmlformats.org/officeDocument/2006/relationships/hyperlink" Target="mailto:ngks@um.edu.m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5652</Characters>
  <Application>Microsoft Office Word</Application>
  <DocSecurity>0</DocSecurity>
  <Lines>137</Lines>
  <Paragraphs>104</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Come ottenere il database di InCHIANTI</vt:lpstr>
      <vt:lpstr>Come ottenere il database di InCHIANTI</vt:lpstr>
      <vt:lpstr>Come ottenere il database di InCHIANTI</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ottenere il database di InCHIANTI</dc:title>
  <dc:subject/>
  <dc:creator>Michael Gurven</dc:creator>
  <cp:keywords/>
  <dc:description/>
  <cp:lastModifiedBy>Lea, Amanda</cp:lastModifiedBy>
  <cp:revision>4</cp:revision>
  <cp:lastPrinted>2001-01-24T22:25:00Z</cp:lastPrinted>
  <dcterms:created xsi:type="dcterms:W3CDTF">2024-05-08T20:25:00Z</dcterms:created>
  <dcterms:modified xsi:type="dcterms:W3CDTF">2024-07-01T16:51:00Z</dcterms:modified>
</cp:coreProperties>
</file>